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15" w:rsidRPr="00B1792A" w:rsidRDefault="0057628F" w:rsidP="00722C43">
      <w:pPr>
        <w:pStyle w:val="Style1"/>
        <w:pBdr>
          <w:top w:val="none" w:sz="0" w:space="0" w:color="auto"/>
          <w:left w:val="none" w:sz="0" w:space="0" w:color="auto"/>
          <w:bottom w:val="none" w:sz="0" w:space="0" w:color="auto"/>
          <w:right w:val="none" w:sz="0" w:space="0" w:color="auto"/>
        </w:pBdr>
        <w:shd w:val="clear" w:color="auto" w:fill="D9D9D9" w:themeFill="background1" w:themeFillShade="D9"/>
        <w:spacing w:line="214" w:lineRule="auto"/>
        <w:jc w:val="center"/>
        <w:rPr>
          <w:rFonts w:asciiTheme="minorHAnsi" w:hAnsiTheme="minorHAnsi" w:cs="Courier New"/>
          <w:b/>
          <w:color w:val="auto"/>
          <w:u w:val="single"/>
        </w:rPr>
      </w:pPr>
      <w:r w:rsidRPr="00B1792A">
        <w:rPr>
          <w:rFonts w:asciiTheme="minorHAnsi" w:hAnsiTheme="minorHAnsi" w:cs="Courier New"/>
          <w:b/>
          <w:color w:val="auto"/>
          <w:u w:val="single"/>
        </w:rPr>
        <w:t>STATUTS DE L’</w:t>
      </w:r>
      <w:r w:rsidR="007F3A15" w:rsidRPr="00B1792A">
        <w:rPr>
          <w:rFonts w:asciiTheme="minorHAnsi" w:hAnsiTheme="minorHAnsi" w:cs="Courier New"/>
          <w:b/>
          <w:color w:val="auto"/>
          <w:u w:val="single"/>
        </w:rPr>
        <w:t>ASSOCIATION "LA PASSIFLORE"</w:t>
      </w:r>
    </w:p>
    <w:p w:rsidR="00FE543E" w:rsidRPr="00B1792A" w:rsidRDefault="00FE543E" w:rsidP="00FE543E">
      <w:pPr>
        <w:pStyle w:val="Style1"/>
        <w:pBdr>
          <w:top w:val="none" w:sz="0" w:space="0" w:color="auto"/>
          <w:left w:val="none" w:sz="0" w:space="0" w:color="auto"/>
          <w:bottom w:val="none" w:sz="0" w:space="0" w:color="auto"/>
          <w:right w:val="none" w:sz="0" w:space="0" w:color="auto"/>
        </w:pBdr>
        <w:spacing w:line="214" w:lineRule="auto"/>
        <w:jc w:val="center"/>
        <w:rPr>
          <w:rFonts w:asciiTheme="minorHAnsi" w:hAnsiTheme="minorHAnsi" w:cs="Courier New"/>
          <w:b/>
          <w:color w:val="auto"/>
          <w:sz w:val="20"/>
          <w:szCs w:val="20"/>
          <w:u w:val="single"/>
        </w:rPr>
      </w:pPr>
    </w:p>
    <w:p w:rsidR="00FE543E" w:rsidRPr="00B1792A" w:rsidRDefault="003C6041" w:rsidP="00FE543E">
      <w:pPr>
        <w:pStyle w:val="Style1"/>
        <w:pBdr>
          <w:top w:val="none" w:sz="0" w:space="0" w:color="auto"/>
          <w:left w:val="none" w:sz="0" w:space="0" w:color="auto"/>
          <w:bottom w:val="none" w:sz="0" w:space="0" w:color="auto"/>
          <w:right w:val="none" w:sz="0" w:space="0" w:color="auto"/>
        </w:pBdr>
        <w:spacing w:line="214" w:lineRule="auto"/>
        <w:jc w:val="center"/>
        <w:rPr>
          <w:rStyle w:val="CharacterStyle1"/>
          <w:rFonts w:asciiTheme="minorHAnsi" w:hAnsiTheme="minorHAnsi" w:cs="Courier New"/>
          <w:i w:val="0"/>
          <w:color w:val="auto"/>
          <w:sz w:val="20"/>
          <w:szCs w:val="20"/>
        </w:rPr>
      </w:pPr>
      <w:r w:rsidRPr="00B1792A">
        <w:rPr>
          <w:rFonts w:asciiTheme="minorHAnsi" w:hAnsiTheme="minorHAnsi" w:cs="Courier New"/>
          <w:color w:val="auto"/>
          <w:sz w:val="20"/>
          <w:szCs w:val="20"/>
        </w:rPr>
        <w:t>(</w:t>
      </w:r>
      <w:r w:rsidR="00722C43" w:rsidRPr="00B1792A">
        <w:rPr>
          <w:rFonts w:asciiTheme="minorHAnsi" w:hAnsiTheme="minorHAnsi" w:cs="Courier New"/>
          <w:color w:val="auto"/>
          <w:sz w:val="20"/>
          <w:szCs w:val="20"/>
        </w:rPr>
        <w:t>Version</w:t>
      </w:r>
      <w:r w:rsidR="00B1792A" w:rsidRPr="00B1792A">
        <w:rPr>
          <w:rFonts w:asciiTheme="minorHAnsi" w:hAnsiTheme="minorHAnsi" w:cs="Courier New"/>
          <w:color w:val="auto"/>
          <w:sz w:val="20"/>
          <w:szCs w:val="20"/>
        </w:rPr>
        <w:t xml:space="preserve"> 2016</w:t>
      </w:r>
      <w:r w:rsidRPr="00B1792A">
        <w:rPr>
          <w:rFonts w:asciiTheme="minorHAnsi" w:hAnsiTheme="minorHAnsi" w:cs="Courier New"/>
          <w:color w:val="auto"/>
          <w:sz w:val="20"/>
          <w:szCs w:val="20"/>
        </w:rPr>
        <w:t>)</w:t>
      </w:r>
    </w:p>
    <w:p w:rsidR="007F3A15" w:rsidRPr="00B1792A" w:rsidRDefault="007F3A15" w:rsidP="003A6A73">
      <w:pPr>
        <w:pStyle w:val="Style2"/>
        <w:pBdr>
          <w:top w:val="none" w:sz="0" w:space="0" w:color="auto"/>
          <w:left w:val="none" w:sz="0" w:space="0" w:color="auto"/>
          <w:bottom w:val="none" w:sz="0" w:space="0" w:color="auto"/>
          <w:right w:val="none" w:sz="0" w:space="0" w:color="auto"/>
        </w:pBdr>
        <w:spacing w:before="100" w:beforeAutospacing="1"/>
        <w:ind w:left="-284"/>
        <w:jc w:val="both"/>
        <w:rPr>
          <w:rStyle w:val="CharacterStyle1"/>
          <w:rFonts w:asciiTheme="minorHAnsi" w:hAnsiTheme="minorHAnsi" w:cs="Courier New"/>
          <w:b/>
          <w:color w:val="auto"/>
          <w:sz w:val="20"/>
          <w:szCs w:val="20"/>
          <w:u w:val="single"/>
        </w:rPr>
      </w:pPr>
      <w:r w:rsidRPr="00B1792A">
        <w:rPr>
          <w:rStyle w:val="CharacterStyle1"/>
          <w:rFonts w:asciiTheme="minorHAnsi" w:hAnsiTheme="minorHAnsi" w:cs="Courier New"/>
          <w:b/>
          <w:color w:val="auto"/>
          <w:sz w:val="20"/>
          <w:szCs w:val="20"/>
          <w:u w:val="single"/>
        </w:rPr>
        <w:t>Article I</w:t>
      </w:r>
    </w:p>
    <w:p w:rsidR="007F3A15" w:rsidRPr="00B1792A" w:rsidRDefault="007760FA" w:rsidP="00FD0B27">
      <w:pPr>
        <w:pStyle w:val="Style1"/>
        <w:pBdr>
          <w:top w:val="none" w:sz="0" w:space="0" w:color="auto"/>
          <w:left w:val="none" w:sz="0" w:space="0" w:color="auto"/>
          <w:bottom w:val="none" w:sz="0" w:space="0" w:color="auto"/>
          <w:right w:val="none" w:sz="0" w:space="0" w:color="auto"/>
        </w:pBdr>
        <w:spacing w:before="288" w:line="215" w:lineRule="exact"/>
        <w:ind w:right="224" w:firstLine="426"/>
        <w:jc w:val="both"/>
        <w:rPr>
          <w:rStyle w:val="CharacterStyle1"/>
          <w:rFonts w:asciiTheme="minorHAnsi" w:hAnsiTheme="minorHAnsi" w:cs="Courier New"/>
          <w:i w:val="0"/>
          <w:color w:val="auto"/>
          <w:sz w:val="20"/>
          <w:szCs w:val="20"/>
        </w:rPr>
      </w:pPr>
      <w:r w:rsidRPr="00B1792A">
        <w:rPr>
          <w:rStyle w:val="CharacterStyle1"/>
          <w:rFonts w:asciiTheme="minorHAnsi" w:hAnsiTheme="minorHAnsi" w:cs="Courier New"/>
          <w:i w:val="0"/>
          <w:color w:val="auto"/>
          <w:sz w:val="20"/>
          <w:szCs w:val="20"/>
        </w:rPr>
        <w:t>Il est constitué entre l</w:t>
      </w:r>
      <w:r w:rsidR="007F3A15" w:rsidRPr="00B1792A">
        <w:rPr>
          <w:rStyle w:val="CharacterStyle1"/>
          <w:rFonts w:asciiTheme="minorHAnsi" w:hAnsiTheme="minorHAnsi" w:cs="Courier New"/>
          <w:i w:val="0"/>
          <w:color w:val="auto"/>
          <w:sz w:val="20"/>
          <w:szCs w:val="20"/>
        </w:rPr>
        <w:t xml:space="preserve">es adhérents aux présents statuts une association régie par la loi du </w:t>
      </w:r>
      <w:proofErr w:type="spellStart"/>
      <w:r w:rsidR="007F3A15" w:rsidRPr="00B1792A">
        <w:rPr>
          <w:rStyle w:val="CharacterStyle1"/>
          <w:rFonts w:asciiTheme="minorHAnsi" w:hAnsiTheme="minorHAnsi" w:cs="Courier New"/>
          <w:i w:val="0"/>
          <w:color w:val="auto"/>
          <w:sz w:val="20"/>
          <w:szCs w:val="20"/>
        </w:rPr>
        <w:t>ler</w:t>
      </w:r>
      <w:proofErr w:type="spellEnd"/>
      <w:r w:rsidR="007F3A15" w:rsidRPr="00B1792A">
        <w:rPr>
          <w:rStyle w:val="CharacterStyle1"/>
          <w:rFonts w:asciiTheme="minorHAnsi" w:hAnsiTheme="minorHAnsi" w:cs="Courier New"/>
          <w:i w:val="0"/>
          <w:color w:val="auto"/>
          <w:sz w:val="20"/>
          <w:szCs w:val="20"/>
        </w:rPr>
        <w:t xml:space="preserve"> juillet 1901 et le décret du 16 aout 1901, la dite association ayant pour nom </w:t>
      </w:r>
      <w:r w:rsidR="007F3A15" w:rsidRPr="00B1792A">
        <w:rPr>
          <w:rStyle w:val="CharacterStyle1"/>
          <w:rFonts w:asciiTheme="minorHAnsi" w:hAnsiTheme="minorHAnsi" w:cs="Courier New"/>
          <w:b/>
          <w:i w:val="0"/>
          <w:color w:val="auto"/>
          <w:sz w:val="20"/>
          <w:szCs w:val="20"/>
        </w:rPr>
        <w:t>"La Passiflore".</w:t>
      </w:r>
    </w:p>
    <w:p w:rsidR="003C6041" w:rsidRPr="00B1792A" w:rsidRDefault="003C6041" w:rsidP="00FD0B27">
      <w:pPr>
        <w:ind w:right="224"/>
        <w:rPr>
          <w:rFonts w:asciiTheme="minorHAnsi" w:hAnsiTheme="minorHAnsi" w:cs="Courier New"/>
          <w:b/>
          <w:color w:val="auto"/>
          <w:u w:val="single"/>
        </w:rPr>
      </w:pPr>
    </w:p>
    <w:p w:rsidR="003C6041" w:rsidRPr="00B1792A" w:rsidRDefault="003C6041" w:rsidP="00FD0B27">
      <w:pPr>
        <w:ind w:left="-284" w:right="224"/>
        <w:rPr>
          <w:rFonts w:asciiTheme="minorHAnsi" w:hAnsiTheme="minorHAnsi" w:cs="Courier New"/>
          <w:b/>
          <w:color w:val="auto"/>
          <w:u w:val="single"/>
        </w:rPr>
      </w:pPr>
      <w:r w:rsidRPr="00B1792A">
        <w:rPr>
          <w:rFonts w:asciiTheme="minorHAnsi" w:hAnsiTheme="minorHAnsi" w:cs="Courier New"/>
          <w:b/>
          <w:color w:val="auto"/>
          <w:u w:val="single"/>
        </w:rPr>
        <w:t>Article II</w:t>
      </w:r>
      <w:r w:rsidR="007D167B" w:rsidRPr="00B1792A">
        <w:rPr>
          <w:rFonts w:asciiTheme="minorHAnsi" w:hAnsiTheme="minorHAnsi" w:cs="Courier New"/>
          <w:b/>
          <w:color w:val="auto"/>
          <w:u w:val="single"/>
        </w:rPr>
        <w:t> : Objet</w:t>
      </w:r>
    </w:p>
    <w:p w:rsidR="003C6041" w:rsidRPr="00B1792A" w:rsidRDefault="003C6041" w:rsidP="00FD0B27">
      <w:pPr>
        <w:ind w:right="224"/>
        <w:jc w:val="both"/>
        <w:rPr>
          <w:rFonts w:asciiTheme="minorHAnsi" w:hAnsiTheme="minorHAnsi" w:cs="Courier New"/>
          <w:b/>
          <w:color w:val="auto"/>
          <w:u w:val="single"/>
        </w:rPr>
      </w:pPr>
    </w:p>
    <w:p w:rsidR="003C6041" w:rsidRPr="00B1792A" w:rsidRDefault="003C6041" w:rsidP="00FD0B27">
      <w:pPr>
        <w:ind w:right="224" w:firstLine="426"/>
        <w:jc w:val="both"/>
        <w:rPr>
          <w:rFonts w:asciiTheme="minorHAnsi" w:hAnsiTheme="minorHAnsi" w:cs="Courier New"/>
          <w:color w:val="auto"/>
        </w:rPr>
      </w:pPr>
      <w:r w:rsidRPr="00B1792A">
        <w:rPr>
          <w:rFonts w:asciiTheme="minorHAnsi" w:hAnsiTheme="minorHAnsi" w:cs="Courier New"/>
          <w:b/>
          <w:color w:val="auto"/>
        </w:rPr>
        <w:t>La Passiflore est une association de la protection de la nature et de l’environnement. Elle a pour objet toute activité d’intérêt écologique, dans la perspective d’un développement durable. Elle a également pour objet la protection et la promotion de la santé, lorsque celle-ci est ou peut être impactée par des facteurs environnementaux</w:t>
      </w:r>
      <w:r w:rsidRPr="00B1792A">
        <w:rPr>
          <w:rFonts w:asciiTheme="minorHAnsi" w:hAnsiTheme="minorHAnsi" w:cs="Courier New"/>
          <w:color w:val="auto"/>
        </w:rPr>
        <w:t xml:space="preserve">. </w:t>
      </w:r>
    </w:p>
    <w:p w:rsidR="003C6041" w:rsidRPr="00B1792A" w:rsidRDefault="003C6041" w:rsidP="00FD0B27">
      <w:pPr>
        <w:ind w:right="224" w:firstLine="426"/>
        <w:jc w:val="both"/>
        <w:rPr>
          <w:rFonts w:asciiTheme="minorHAnsi" w:hAnsiTheme="minorHAnsi" w:cs="Courier New"/>
          <w:color w:val="auto"/>
        </w:rPr>
      </w:pPr>
      <w:r w:rsidRPr="00B1792A">
        <w:rPr>
          <w:rFonts w:asciiTheme="minorHAnsi" w:hAnsiTheme="minorHAnsi" w:cs="Courier New"/>
          <w:color w:val="auto"/>
        </w:rPr>
        <w:t>Elle pourra mener toute action visant notamment à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 xml:space="preserve">conserver et restaurer les espaces, ressources, milieux et habitats naturels, terrestres et marins, les espèces animales et végétales, la diversité et les équilibres fondamentaux de la biosphère, l’eau, l’air, le sol, le sous-sol, les sites et paysages,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 xml:space="preserve">préserver et améliorer le cadre de vie,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participer à la sauvegarde du domaine public naturel, ainsi que des chemins ruraux,</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 xml:space="preserve">lutter contre les pollutions et nuisances,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promouvoir une utilisation sobre et efficace de l’énergie,</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 xml:space="preserve">prévenir les dommages écologiques et les risques naturels, technologiques et sanitaires,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 xml:space="preserve">défendre un aménagement soutenable du territoire et un urbanisme économes, harmonieux et équilibrés,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 xml:space="preserve">promouvoir et veiller à une production et une consommation ainsi que des déplacements supportables pour l’humain et l’environnement,   </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promouvoir et veiller à la diffusion et au développement d’une information environnementale et sanitaire.</w:t>
      </w:r>
    </w:p>
    <w:p w:rsidR="003C6041" w:rsidRPr="00B1792A" w:rsidRDefault="003C6041" w:rsidP="00FD0B27">
      <w:pPr>
        <w:pStyle w:val="Paragraphedeliste"/>
        <w:numPr>
          <w:ilvl w:val="0"/>
          <w:numId w:val="4"/>
        </w:numPr>
        <w:ind w:left="709" w:right="224" w:hanging="218"/>
        <w:jc w:val="both"/>
        <w:rPr>
          <w:rFonts w:asciiTheme="minorHAnsi" w:hAnsiTheme="minorHAnsi" w:cs="Courier New"/>
          <w:sz w:val="20"/>
          <w:szCs w:val="20"/>
        </w:rPr>
      </w:pPr>
      <w:r w:rsidRPr="00B1792A">
        <w:rPr>
          <w:rFonts w:asciiTheme="minorHAnsi" w:hAnsiTheme="minorHAnsi" w:cs="Courier New"/>
          <w:sz w:val="20"/>
          <w:szCs w:val="20"/>
        </w:rPr>
        <w:t>Organiser ou participer à des actions de formation.</w:t>
      </w:r>
    </w:p>
    <w:p w:rsidR="003C6041" w:rsidRPr="00B1792A" w:rsidRDefault="003C6041" w:rsidP="00FD0B27">
      <w:pPr>
        <w:ind w:right="224" w:firstLine="426"/>
        <w:jc w:val="both"/>
        <w:rPr>
          <w:rFonts w:asciiTheme="minorHAnsi" w:hAnsiTheme="minorHAnsi" w:cs="Courier New"/>
          <w:b/>
          <w:color w:val="auto"/>
        </w:rPr>
      </w:pPr>
      <w:r w:rsidRPr="00B1792A">
        <w:rPr>
          <w:rFonts w:asciiTheme="minorHAnsi" w:hAnsiTheme="minorHAnsi" w:cs="Courier New"/>
          <w:b/>
          <w:color w:val="auto"/>
        </w:rPr>
        <w:t>Elle exerce ses activités sur l’ensemble du territoire de l’arrondissement de Fougères-Vitré. Elle est compétente pour prévenir tout dommage dont la source est sise à l'extérieur de son champ de compétence rationae loci et qui serait de nature à porter atteinte à ses intérêts à l'intérieur de son champ de compétence rationae loci.</w:t>
      </w:r>
    </w:p>
    <w:p w:rsidR="00B1792A" w:rsidRDefault="00B1792A" w:rsidP="00FD0B27">
      <w:pPr>
        <w:ind w:right="224" w:firstLine="426"/>
        <w:jc w:val="both"/>
        <w:rPr>
          <w:rFonts w:asciiTheme="minorHAnsi" w:hAnsiTheme="minorHAnsi" w:cs="Courier New"/>
          <w:color w:val="auto"/>
        </w:rPr>
      </w:pPr>
    </w:p>
    <w:p w:rsidR="003C6041" w:rsidRPr="00B1792A" w:rsidRDefault="003C6041" w:rsidP="00FD0B27">
      <w:pPr>
        <w:ind w:right="224" w:firstLine="426"/>
        <w:jc w:val="both"/>
        <w:rPr>
          <w:rFonts w:asciiTheme="minorHAnsi" w:hAnsiTheme="minorHAnsi" w:cs="Courier New"/>
          <w:color w:val="auto"/>
        </w:rPr>
      </w:pPr>
      <w:r w:rsidRPr="00B1792A">
        <w:rPr>
          <w:rFonts w:asciiTheme="minorHAnsi" w:hAnsiTheme="minorHAnsi" w:cs="Courier New"/>
          <w:color w:val="auto"/>
        </w:rPr>
        <w:t>Sa durée est illimitée.</w:t>
      </w:r>
    </w:p>
    <w:p w:rsidR="007760FA" w:rsidRPr="00B1792A" w:rsidRDefault="007760FA" w:rsidP="00FD0B27">
      <w:pPr>
        <w:ind w:right="224"/>
        <w:jc w:val="both"/>
        <w:rPr>
          <w:rFonts w:asciiTheme="minorHAnsi" w:hAnsiTheme="minorHAnsi" w:cs="Courier New"/>
          <w:color w:val="auto"/>
        </w:rPr>
      </w:pPr>
    </w:p>
    <w:p w:rsidR="003C6041" w:rsidRPr="00B1792A" w:rsidRDefault="003C6041" w:rsidP="00FD0B27">
      <w:pPr>
        <w:ind w:right="224" w:firstLine="426"/>
        <w:jc w:val="both"/>
        <w:rPr>
          <w:rFonts w:asciiTheme="minorHAnsi" w:hAnsiTheme="minorHAnsi" w:cs="Courier New"/>
          <w:color w:val="auto"/>
        </w:rPr>
      </w:pPr>
      <w:r w:rsidRPr="00B1792A">
        <w:rPr>
          <w:rFonts w:asciiTheme="minorHAnsi" w:hAnsiTheme="minorHAnsi" w:cs="Courier New"/>
          <w:color w:val="auto"/>
        </w:rPr>
        <w:t xml:space="preserve">Elle est indépendante des groupements de nature politique, syndicale, confessionnelle ou économique. </w:t>
      </w:r>
    </w:p>
    <w:p w:rsidR="003C6041" w:rsidRPr="00B1792A" w:rsidRDefault="003C6041" w:rsidP="00FD0B27">
      <w:pPr>
        <w:ind w:left="567" w:right="224"/>
        <w:jc w:val="both"/>
        <w:rPr>
          <w:rFonts w:asciiTheme="minorHAnsi" w:hAnsiTheme="minorHAnsi" w:cs="Courier New"/>
          <w:color w:val="auto"/>
        </w:rPr>
      </w:pPr>
    </w:p>
    <w:p w:rsidR="003C6041" w:rsidRPr="00B1792A" w:rsidRDefault="003C6041" w:rsidP="00FD0B27">
      <w:pPr>
        <w:ind w:left="-284" w:right="224"/>
        <w:jc w:val="both"/>
        <w:rPr>
          <w:rFonts w:asciiTheme="minorHAnsi" w:hAnsiTheme="minorHAnsi" w:cs="Courier New"/>
          <w:b/>
          <w:color w:val="auto"/>
          <w:u w:val="single"/>
        </w:rPr>
      </w:pPr>
      <w:r w:rsidRPr="00B1792A">
        <w:rPr>
          <w:rFonts w:asciiTheme="minorHAnsi" w:hAnsiTheme="minorHAnsi" w:cs="Courier New"/>
          <w:b/>
          <w:color w:val="auto"/>
          <w:u w:val="single"/>
        </w:rPr>
        <w:t>Article III</w:t>
      </w:r>
      <w:r w:rsidR="00722C43" w:rsidRPr="00B1792A">
        <w:rPr>
          <w:rFonts w:asciiTheme="minorHAnsi" w:hAnsiTheme="minorHAnsi" w:cs="Courier New"/>
          <w:b/>
          <w:color w:val="auto"/>
          <w:u w:val="single"/>
        </w:rPr>
        <w:t> : siège social</w:t>
      </w:r>
    </w:p>
    <w:p w:rsidR="003C6041" w:rsidRPr="00B1792A" w:rsidRDefault="003C6041" w:rsidP="00FD0B27">
      <w:pPr>
        <w:ind w:right="224"/>
        <w:jc w:val="both"/>
        <w:rPr>
          <w:rFonts w:asciiTheme="minorHAnsi" w:hAnsiTheme="minorHAnsi" w:cs="Courier New"/>
          <w:b/>
          <w:color w:val="auto"/>
          <w:u w:val="single"/>
        </w:rPr>
      </w:pPr>
    </w:p>
    <w:p w:rsidR="003C6041" w:rsidRPr="00B1792A" w:rsidRDefault="003C6041" w:rsidP="00FD0B27">
      <w:pPr>
        <w:ind w:right="224" w:firstLine="426"/>
        <w:jc w:val="both"/>
        <w:rPr>
          <w:rFonts w:asciiTheme="minorHAnsi" w:hAnsiTheme="minorHAnsi" w:cs="Courier New"/>
          <w:b/>
          <w:color w:val="auto"/>
        </w:rPr>
      </w:pPr>
      <w:r w:rsidRPr="00B1792A">
        <w:rPr>
          <w:rFonts w:asciiTheme="minorHAnsi" w:hAnsiTheme="minorHAnsi" w:cs="Courier New"/>
          <w:b/>
          <w:color w:val="auto"/>
        </w:rPr>
        <w:t xml:space="preserve">Le siège social de l'association est fixé à Fougères (35300). </w:t>
      </w:r>
    </w:p>
    <w:p w:rsidR="003C6041" w:rsidRPr="00B1792A" w:rsidRDefault="003C6041" w:rsidP="00FD0B27">
      <w:pPr>
        <w:ind w:right="224" w:firstLine="426"/>
        <w:jc w:val="both"/>
        <w:rPr>
          <w:rFonts w:asciiTheme="minorHAnsi" w:hAnsiTheme="minorHAnsi" w:cs="Courier New"/>
          <w:color w:val="auto"/>
        </w:rPr>
      </w:pPr>
      <w:r w:rsidRPr="00B1792A">
        <w:rPr>
          <w:rFonts w:asciiTheme="minorHAnsi" w:hAnsiTheme="minorHAnsi" w:cs="Courier New"/>
          <w:color w:val="auto"/>
        </w:rPr>
        <w:t>Le conseil d'administration peut décider du changement du siège de l'association "La Passiflore".</w:t>
      </w:r>
    </w:p>
    <w:p w:rsidR="007F3A15" w:rsidRPr="00B1792A" w:rsidRDefault="007F3A15" w:rsidP="00FD0B27">
      <w:pPr>
        <w:pStyle w:val="Style2"/>
        <w:pBdr>
          <w:top w:val="none" w:sz="0" w:space="0" w:color="auto"/>
          <w:left w:val="none" w:sz="0" w:space="0" w:color="auto"/>
          <w:bottom w:val="none" w:sz="0" w:space="0" w:color="auto"/>
          <w:right w:val="none" w:sz="0" w:space="0" w:color="auto"/>
        </w:pBdr>
        <w:spacing w:before="216"/>
        <w:ind w:left="-284" w:right="224"/>
        <w:jc w:val="both"/>
        <w:rPr>
          <w:rStyle w:val="CharacterStyle1"/>
          <w:rFonts w:asciiTheme="minorHAnsi" w:hAnsiTheme="minorHAnsi" w:cs="Courier New"/>
          <w:b/>
          <w:color w:val="auto"/>
          <w:sz w:val="20"/>
          <w:szCs w:val="20"/>
        </w:rPr>
      </w:pPr>
      <w:r w:rsidRPr="00B1792A">
        <w:rPr>
          <w:rStyle w:val="CharacterStyle1"/>
          <w:rFonts w:asciiTheme="minorHAnsi" w:hAnsiTheme="minorHAnsi" w:cs="Courier New"/>
          <w:b/>
          <w:color w:val="auto"/>
          <w:sz w:val="20"/>
          <w:szCs w:val="20"/>
          <w:u w:val="single"/>
        </w:rPr>
        <w:t>Article IV</w:t>
      </w:r>
      <w:r w:rsidRPr="00B1792A">
        <w:rPr>
          <w:rStyle w:val="CharacterStyle1"/>
          <w:rFonts w:asciiTheme="minorHAnsi" w:hAnsiTheme="minorHAnsi" w:cs="Courier New"/>
          <w:b/>
          <w:color w:val="auto"/>
          <w:sz w:val="20"/>
          <w:szCs w:val="20"/>
        </w:rPr>
        <w:t xml:space="preserve"> : composition</w:t>
      </w:r>
    </w:p>
    <w:p w:rsidR="007F3A15" w:rsidRPr="00B1792A" w:rsidRDefault="007F3A15" w:rsidP="00FD0B27">
      <w:pPr>
        <w:pStyle w:val="Style1"/>
        <w:pBdr>
          <w:top w:val="none" w:sz="0" w:space="0" w:color="auto"/>
          <w:left w:val="none" w:sz="0" w:space="0" w:color="auto"/>
          <w:bottom w:val="none" w:sz="0" w:space="0" w:color="auto"/>
          <w:right w:val="none" w:sz="0" w:space="0" w:color="auto"/>
        </w:pBdr>
        <w:spacing w:before="180" w:line="360" w:lineRule="auto"/>
        <w:ind w:right="224" w:firstLine="426"/>
        <w:jc w:val="both"/>
        <w:rPr>
          <w:rStyle w:val="CharacterStyle1"/>
          <w:rFonts w:asciiTheme="minorHAnsi" w:hAnsiTheme="minorHAnsi" w:cs="Courier New"/>
          <w:i w:val="0"/>
          <w:color w:val="auto"/>
          <w:sz w:val="20"/>
          <w:szCs w:val="20"/>
        </w:rPr>
      </w:pPr>
      <w:r w:rsidRPr="00B1792A">
        <w:rPr>
          <w:rStyle w:val="CharacterStyle1"/>
          <w:rFonts w:asciiTheme="minorHAnsi" w:hAnsiTheme="minorHAnsi" w:cs="Courier New"/>
          <w:i w:val="0"/>
          <w:color w:val="auto"/>
          <w:sz w:val="20"/>
          <w:szCs w:val="20"/>
        </w:rPr>
        <w:t xml:space="preserve">L'association se compose des adhérents cotisants. </w:t>
      </w:r>
    </w:p>
    <w:p w:rsidR="007F3A15" w:rsidRPr="00B1792A" w:rsidRDefault="007F3A15" w:rsidP="00FD0B27">
      <w:pPr>
        <w:pStyle w:val="Style1"/>
        <w:pBdr>
          <w:top w:val="none" w:sz="0" w:space="0" w:color="auto"/>
          <w:left w:val="none" w:sz="0" w:space="0" w:color="auto"/>
          <w:bottom w:val="none" w:sz="0" w:space="0" w:color="auto"/>
          <w:right w:val="none" w:sz="0" w:space="0" w:color="auto"/>
        </w:pBdr>
        <w:spacing w:before="180" w:line="360" w:lineRule="auto"/>
        <w:ind w:left="-284" w:right="224" w:firstLine="54"/>
        <w:jc w:val="both"/>
        <w:rPr>
          <w:rStyle w:val="CharacterStyle1"/>
          <w:rFonts w:asciiTheme="minorHAnsi" w:hAnsiTheme="minorHAnsi" w:cs="Courier New"/>
          <w:b/>
          <w:i w:val="0"/>
          <w:color w:val="auto"/>
          <w:sz w:val="20"/>
          <w:szCs w:val="20"/>
        </w:rPr>
      </w:pPr>
      <w:r w:rsidRPr="00B1792A">
        <w:rPr>
          <w:rStyle w:val="CharacterStyle1"/>
          <w:rFonts w:asciiTheme="minorHAnsi" w:hAnsiTheme="minorHAnsi" w:cs="Courier New"/>
          <w:b/>
          <w:i w:val="0"/>
          <w:color w:val="auto"/>
          <w:sz w:val="20"/>
          <w:szCs w:val="20"/>
          <w:u w:val="single"/>
        </w:rPr>
        <w:t>Article V</w:t>
      </w:r>
      <w:r w:rsidRPr="00B1792A">
        <w:rPr>
          <w:rStyle w:val="CharacterStyle1"/>
          <w:rFonts w:asciiTheme="minorHAnsi" w:hAnsiTheme="minorHAnsi" w:cs="Courier New"/>
          <w:b/>
          <w:i w:val="0"/>
          <w:color w:val="auto"/>
          <w:sz w:val="20"/>
          <w:szCs w:val="20"/>
        </w:rPr>
        <w:t xml:space="preserve"> : adhésions</w:t>
      </w:r>
    </w:p>
    <w:p w:rsidR="00FE543E" w:rsidRPr="00B1792A" w:rsidRDefault="007F3A15" w:rsidP="00722C43">
      <w:pPr>
        <w:pStyle w:val="Style1"/>
        <w:pBdr>
          <w:top w:val="none" w:sz="0" w:space="0" w:color="auto"/>
          <w:left w:val="none" w:sz="0" w:space="0" w:color="auto"/>
          <w:bottom w:val="none" w:sz="0" w:space="0" w:color="auto"/>
          <w:right w:val="none" w:sz="0" w:space="0" w:color="auto"/>
        </w:pBdr>
        <w:spacing w:before="180" w:line="224" w:lineRule="exact"/>
        <w:ind w:right="224" w:firstLine="426"/>
        <w:jc w:val="both"/>
        <w:rPr>
          <w:rStyle w:val="CharacterStyle1"/>
          <w:rFonts w:asciiTheme="minorHAnsi" w:hAnsiTheme="minorHAnsi" w:cs="Courier New"/>
          <w:b/>
          <w:i w:val="0"/>
          <w:color w:val="auto"/>
          <w:sz w:val="20"/>
          <w:szCs w:val="20"/>
          <w:u w:val="single"/>
        </w:rPr>
      </w:pPr>
      <w:r w:rsidRPr="00B1792A">
        <w:rPr>
          <w:rStyle w:val="CharacterStyle1"/>
          <w:rFonts w:asciiTheme="minorHAnsi" w:hAnsiTheme="minorHAnsi" w:cs="Courier New"/>
          <w:i w:val="0"/>
          <w:color w:val="auto"/>
          <w:sz w:val="20"/>
          <w:szCs w:val="20"/>
        </w:rPr>
        <w:t xml:space="preserve">Pour adhérer à l'association il faut être agréé par le bureau qui statue sur les demandes d'admission présentées dans un délai de six mois </w:t>
      </w:r>
      <w:r w:rsidR="000213C5" w:rsidRPr="00B1792A">
        <w:rPr>
          <w:rStyle w:val="CharacterStyle1"/>
          <w:rFonts w:asciiTheme="minorHAnsi" w:hAnsiTheme="minorHAnsi" w:cs="Courier New"/>
          <w:i w:val="0"/>
          <w:color w:val="auto"/>
          <w:w w:val="70"/>
          <w:sz w:val="20"/>
          <w:szCs w:val="20"/>
        </w:rPr>
        <w:t>à</w:t>
      </w:r>
      <w:r w:rsidRPr="00B1792A">
        <w:rPr>
          <w:rStyle w:val="CharacterStyle1"/>
          <w:rFonts w:asciiTheme="minorHAnsi" w:hAnsiTheme="minorHAnsi" w:cs="Courier New"/>
          <w:i w:val="0"/>
          <w:color w:val="auto"/>
          <w:w w:val="70"/>
          <w:sz w:val="20"/>
          <w:szCs w:val="20"/>
        </w:rPr>
        <w:t xml:space="preserve"> </w:t>
      </w:r>
      <w:r w:rsidRPr="00B1792A">
        <w:rPr>
          <w:rStyle w:val="CharacterStyle1"/>
          <w:rFonts w:asciiTheme="minorHAnsi" w:hAnsiTheme="minorHAnsi" w:cs="Courier New"/>
          <w:i w:val="0"/>
          <w:color w:val="auto"/>
          <w:sz w:val="20"/>
          <w:szCs w:val="20"/>
        </w:rPr>
        <w:t>compter du paiement de la cotisation.</w:t>
      </w:r>
    </w:p>
    <w:p w:rsidR="007F3A15" w:rsidRPr="00B1792A" w:rsidRDefault="007F3A15" w:rsidP="00FD0B27">
      <w:pPr>
        <w:pStyle w:val="Style2"/>
        <w:pBdr>
          <w:top w:val="none" w:sz="0" w:space="0" w:color="auto"/>
          <w:left w:val="none" w:sz="0" w:space="0" w:color="auto"/>
          <w:bottom w:val="none" w:sz="0" w:space="0" w:color="auto"/>
          <w:right w:val="none" w:sz="0" w:space="0" w:color="auto"/>
        </w:pBdr>
        <w:spacing w:before="144" w:line="182" w:lineRule="auto"/>
        <w:ind w:left="-284" w:right="224"/>
        <w:jc w:val="both"/>
        <w:rPr>
          <w:rStyle w:val="CharacterStyle1"/>
          <w:rFonts w:asciiTheme="minorHAnsi" w:hAnsiTheme="minorHAnsi" w:cs="Courier New"/>
          <w:b/>
          <w:color w:val="auto"/>
          <w:sz w:val="20"/>
          <w:szCs w:val="20"/>
        </w:rPr>
      </w:pPr>
      <w:r w:rsidRPr="00B1792A">
        <w:rPr>
          <w:rStyle w:val="CharacterStyle1"/>
          <w:rFonts w:asciiTheme="minorHAnsi" w:hAnsiTheme="minorHAnsi" w:cs="Courier New"/>
          <w:b/>
          <w:color w:val="auto"/>
          <w:sz w:val="20"/>
          <w:szCs w:val="20"/>
          <w:u w:val="single"/>
        </w:rPr>
        <w:t>Article VI</w:t>
      </w:r>
      <w:r w:rsidRPr="00B1792A">
        <w:rPr>
          <w:rStyle w:val="CharacterStyle1"/>
          <w:rFonts w:asciiTheme="minorHAnsi" w:hAnsiTheme="minorHAnsi" w:cs="Courier New"/>
          <w:b/>
          <w:color w:val="auto"/>
          <w:sz w:val="20"/>
          <w:szCs w:val="20"/>
        </w:rPr>
        <w:t xml:space="preserve"> : les membres</w:t>
      </w:r>
    </w:p>
    <w:p w:rsidR="003C6041" w:rsidRPr="00B1792A" w:rsidRDefault="00722C43" w:rsidP="00722C43">
      <w:pPr>
        <w:pStyle w:val="Style2"/>
        <w:pBdr>
          <w:top w:val="none" w:sz="0" w:space="0" w:color="auto"/>
          <w:left w:val="none" w:sz="0" w:space="0" w:color="auto"/>
          <w:bottom w:val="none" w:sz="0" w:space="0" w:color="auto"/>
          <w:right w:val="none" w:sz="0" w:space="0" w:color="auto"/>
        </w:pBdr>
        <w:ind w:left="0" w:right="224" w:firstLine="426"/>
        <w:jc w:val="both"/>
        <w:rPr>
          <w:rStyle w:val="CharacterStyle1"/>
          <w:rFonts w:asciiTheme="minorHAnsi" w:hAnsiTheme="minorHAnsi" w:cs="Courier New"/>
          <w:color w:val="auto"/>
          <w:sz w:val="20"/>
          <w:szCs w:val="20"/>
        </w:rPr>
      </w:pPr>
      <w:r w:rsidRPr="00B1792A">
        <w:rPr>
          <w:rStyle w:val="CharacterStyle1"/>
          <w:rFonts w:asciiTheme="minorHAnsi" w:hAnsiTheme="minorHAnsi" w:cs="Courier New"/>
          <w:color w:val="auto"/>
          <w:sz w:val="20"/>
          <w:szCs w:val="20"/>
        </w:rPr>
        <w:t>Sont membres actifs, l</w:t>
      </w:r>
      <w:r w:rsidR="003C6041" w:rsidRPr="00B1792A">
        <w:rPr>
          <w:rStyle w:val="CharacterStyle1"/>
          <w:rFonts w:asciiTheme="minorHAnsi" w:hAnsiTheme="minorHAnsi" w:cs="Courier New"/>
          <w:color w:val="auto"/>
          <w:sz w:val="20"/>
          <w:szCs w:val="20"/>
        </w:rPr>
        <w:t>es adhérents à</w:t>
      </w:r>
      <w:r w:rsidR="007F3A15" w:rsidRPr="00B1792A">
        <w:rPr>
          <w:rStyle w:val="CharacterStyle1"/>
          <w:rFonts w:asciiTheme="minorHAnsi" w:hAnsiTheme="minorHAnsi" w:cs="Courier New"/>
          <w:color w:val="auto"/>
          <w:sz w:val="20"/>
          <w:szCs w:val="20"/>
        </w:rPr>
        <w:t xml:space="preserve"> titre individuel qui ont pris l'engagement de régler annuellement une cotisation dont le montant est fixé </w:t>
      </w:r>
      <w:r w:rsidR="007F3A15" w:rsidRPr="00B1792A">
        <w:rPr>
          <w:rStyle w:val="CharacterStyle1"/>
          <w:rFonts w:asciiTheme="minorHAnsi" w:hAnsiTheme="minorHAnsi" w:cs="Courier New"/>
          <w:color w:val="auto"/>
          <w:w w:val="85"/>
          <w:sz w:val="20"/>
          <w:szCs w:val="20"/>
        </w:rPr>
        <w:t xml:space="preserve">par </w:t>
      </w:r>
      <w:r w:rsidR="007F3A15" w:rsidRPr="00B1792A">
        <w:rPr>
          <w:rStyle w:val="CharacterStyle1"/>
          <w:rFonts w:asciiTheme="minorHAnsi" w:hAnsiTheme="minorHAnsi" w:cs="Courier New"/>
          <w:color w:val="auto"/>
          <w:sz w:val="20"/>
          <w:szCs w:val="20"/>
        </w:rPr>
        <w:t>l'assemblée générale.</w:t>
      </w:r>
    </w:p>
    <w:p w:rsidR="00FE543E" w:rsidRPr="00B1792A" w:rsidRDefault="00FE543E" w:rsidP="00B1792A">
      <w:pPr>
        <w:widowControl/>
        <w:autoSpaceDE/>
        <w:autoSpaceDN/>
        <w:adjustRightInd/>
        <w:spacing w:after="120"/>
        <w:ind w:right="227"/>
        <w:rPr>
          <w:rStyle w:val="CharacterStyle1"/>
          <w:rFonts w:asciiTheme="minorHAnsi" w:eastAsia="SimSun" w:hAnsiTheme="minorHAnsi" w:cs="Courier New"/>
          <w:i w:val="0"/>
          <w:color w:val="auto"/>
          <w:sz w:val="20"/>
        </w:rPr>
      </w:pPr>
    </w:p>
    <w:p w:rsidR="007F3A15" w:rsidRPr="00B1792A" w:rsidRDefault="007F3A15" w:rsidP="00B1792A">
      <w:pPr>
        <w:widowControl/>
        <w:autoSpaceDE/>
        <w:autoSpaceDN/>
        <w:adjustRightInd/>
        <w:spacing w:after="200"/>
        <w:ind w:left="-284" w:right="224"/>
        <w:rPr>
          <w:rStyle w:val="CharacterStyle1"/>
          <w:rFonts w:asciiTheme="minorHAnsi" w:eastAsia="SimSun" w:hAnsiTheme="minorHAnsi" w:cs="Courier New"/>
          <w:i w:val="0"/>
          <w:color w:val="auto"/>
          <w:sz w:val="20"/>
        </w:rPr>
      </w:pPr>
      <w:r w:rsidRPr="00B1792A">
        <w:rPr>
          <w:rStyle w:val="CharacterStyle1"/>
          <w:rFonts w:asciiTheme="minorHAnsi" w:eastAsia="SimSun" w:hAnsiTheme="minorHAnsi" w:cs="Courier New"/>
          <w:b/>
          <w:i w:val="0"/>
          <w:color w:val="auto"/>
          <w:sz w:val="20"/>
          <w:u w:val="single"/>
        </w:rPr>
        <w:t>Article VII</w:t>
      </w:r>
      <w:r w:rsidRPr="00B1792A">
        <w:rPr>
          <w:rStyle w:val="CharacterStyle1"/>
          <w:rFonts w:asciiTheme="minorHAnsi" w:eastAsia="SimSun" w:hAnsiTheme="minorHAnsi" w:cs="Courier New"/>
          <w:b/>
          <w:i w:val="0"/>
          <w:color w:val="auto"/>
          <w:sz w:val="20"/>
        </w:rPr>
        <w:t xml:space="preserve"> : radiations</w:t>
      </w:r>
    </w:p>
    <w:p w:rsidR="007F3A15" w:rsidRPr="00B1792A" w:rsidRDefault="007F3A15" w:rsidP="00FD0B27">
      <w:pPr>
        <w:pStyle w:val="Style2"/>
        <w:pBdr>
          <w:top w:val="none" w:sz="0" w:space="0" w:color="auto"/>
          <w:left w:val="none" w:sz="0" w:space="0" w:color="auto"/>
          <w:bottom w:val="none" w:sz="0" w:space="0" w:color="auto"/>
          <w:right w:val="none" w:sz="0" w:space="0" w:color="auto"/>
        </w:pBdr>
        <w:spacing w:before="216"/>
        <w:ind w:left="0" w:right="224" w:firstLine="426"/>
        <w:jc w:val="both"/>
        <w:rPr>
          <w:rStyle w:val="CharacterStyle1"/>
          <w:rFonts w:asciiTheme="minorHAnsi" w:hAnsiTheme="minorHAnsi" w:cs="Courier New"/>
          <w:color w:val="auto"/>
          <w:sz w:val="20"/>
          <w:szCs w:val="20"/>
        </w:rPr>
      </w:pPr>
      <w:r w:rsidRPr="00B1792A">
        <w:rPr>
          <w:rStyle w:val="CharacterStyle1"/>
          <w:rFonts w:asciiTheme="minorHAnsi" w:hAnsiTheme="minorHAnsi" w:cs="Courier New"/>
          <w:color w:val="auto"/>
          <w:sz w:val="20"/>
          <w:szCs w:val="20"/>
        </w:rPr>
        <w:t>La qualité de membres se perd par :</w:t>
      </w:r>
    </w:p>
    <w:p w:rsidR="007F3A15" w:rsidRPr="00B1792A" w:rsidRDefault="007F3A15" w:rsidP="00FD0B27">
      <w:pPr>
        <w:pStyle w:val="Style2"/>
        <w:pBdr>
          <w:top w:val="none" w:sz="0" w:space="0" w:color="auto"/>
          <w:left w:val="none" w:sz="0" w:space="0" w:color="auto"/>
          <w:bottom w:val="none" w:sz="0" w:space="0" w:color="auto"/>
          <w:right w:val="none" w:sz="0" w:space="0" w:color="auto"/>
        </w:pBdr>
        <w:spacing w:before="216" w:line="197" w:lineRule="auto"/>
        <w:ind w:left="426" w:right="224"/>
        <w:jc w:val="both"/>
        <w:rPr>
          <w:rStyle w:val="CharacterStyle1"/>
          <w:rFonts w:asciiTheme="minorHAnsi" w:hAnsiTheme="minorHAnsi" w:cs="Courier New"/>
          <w:color w:val="auto"/>
          <w:sz w:val="20"/>
          <w:szCs w:val="20"/>
        </w:rPr>
      </w:pPr>
      <w:r w:rsidRPr="00B1792A">
        <w:rPr>
          <w:rStyle w:val="CharacterStyle1"/>
          <w:rFonts w:asciiTheme="minorHAnsi" w:hAnsiTheme="minorHAnsi" w:cs="Courier New"/>
          <w:color w:val="auto"/>
          <w:sz w:val="20"/>
          <w:szCs w:val="20"/>
        </w:rPr>
        <w:t>a) la démission</w:t>
      </w:r>
    </w:p>
    <w:p w:rsidR="007F3A15" w:rsidRPr="00B1792A" w:rsidRDefault="007F3A15" w:rsidP="00FD0B27">
      <w:pPr>
        <w:pStyle w:val="Style2"/>
        <w:pBdr>
          <w:top w:val="none" w:sz="0" w:space="0" w:color="auto"/>
          <w:left w:val="none" w:sz="0" w:space="0" w:color="auto"/>
          <w:bottom w:val="none" w:sz="0" w:space="0" w:color="auto"/>
          <w:right w:val="none" w:sz="0" w:space="0" w:color="auto"/>
        </w:pBdr>
        <w:spacing w:before="0" w:line="192" w:lineRule="auto"/>
        <w:ind w:left="426" w:right="224"/>
        <w:jc w:val="both"/>
        <w:rPr>
          <w:rStyle w:val="CharacterStyle1"/>
          <w:rFonts w:asciiTheme="minorHAnsi" w:hAnsiTheme="minorHAnsi" w:cs="Courier New"/>
          <w:color w:val="auto"/>
          <w:sz w:val="20"/>
          <w:szCs w:val="20"/>
        </w:rPr>
      </w:pPr>
      <w:r w:rsidRPr="00B1792A">
        <w:rPr>
          <w:rStyle w:val="CharacterStyle1"/>
          <w:rFonts w:asciiTheme="minorHAnsi" w:hAnsiTheme="minorHAnsi" w:cs="Courier New"/>
          <w:color w:val="auto"/>
          <w:sz w:val="20"/>
          <w:szCs w:val="20"/>
        </w:rPr>
        <w:t>b) le décès</w:t>
      </w:r>
    </w:p>
    <w:p w:rsidR="007F3A15" w:rsidRPr="00B1792A" w:rsidRDefault="007F3A15" w:rsidP="00FD0B27">
      <w:pPr>
        <w:pStyle w:val="Style1"/>
        <w:pBdr>
          <w:top w:val="none" w:sz="0" w:space="0" w:color="auto"/>
          <w:left w:val="none" w:sz="0" w:space="0" w:color="auto"/>
          <w:bottom w:val="none" w:sz="0" w:space="0" w:color="auto"/>
          <w:right w:val="none" w:sz="0" w:space="0" w:color="auto"/>
        </w:pBdr>
        <w:spacing w:before="36" w:line="178" w:lineRule="auto"/>
        <w:ind w:left="426" w:right="224"/>
        <w:jc w:val="both"/>
        <w:rPr>
          <w:rStyle w:val="CharacterStyle1"/>
          <w:rFonts w:asciiTheme="minorHAnsi" w:hAnsiTheme="minorHAnsi" w:cs="Courier New"/>
          <w:i w:val="0"/>
          <w:color w:val="auto"/>
          <w:sz w:val="20"/>
          <w:szCs w:val="20"/>
        </w:rPr>
      </w:pPr>
      <w:r w:rsidRPr="00B1792A">
        <w:rPr>
          <w:rStyle w:val="CharacterStyle1"/>
          <w:rFonts w:asciiTheme="minorHAnsi" w:hAnsiTheme="minorHAnsi" w:cs="Courier New"/>
          <w:i w:val="0"/>
          <w:color w:val="auto"/>
          <w:sz w:val="20"/>
          <w:szCs w:val="20"/>
        </w:rPr>
        <w:t>c)la radiation prononcée par le conseil d'administration pour le non-paiement de la cotisation d'un adhérent ou pour motif grave.</w:t>
      </w:r>
    </w:p>
    <w:p w:rsidR="007F3A15" w:rsidRPr="00B1792A" w:rsidRDefault="007F3A15" w:rsidP="00FD0B27">
      <w:pPr>
        <w:pStyle w:val="Style1"/>
        <w:pBdr>
          <w:top w:val="none" w:sz="0" w:space="0" w:color="auto"/>
          <w:left w:val="none" w:sz="0" w:space="0" w:color="auto"/>
          <w:bottom w:val="none" w:sz="0" w:space="0" w:color="auto"/>
          <w:right w:val="none" w:sz="0" w:space="0" w:color="auto"/>
        </w:pBdr>
        <w:spacing w:before="144" w:line="190" w:lineRule="auto"/>
        <w:ind w:right="224" w:firstLine="426"/>
        <w:jc w:val="both"/>
        <w:rPr>
          <w:rStyle w:val="CharacterStyle3"/>
          <w:rFonts w:asciiTheme="minorHAnsi" w:hAnsiTheme="minorHAnsi" w:cs="Courier New"/>
          <w:i w:val="0"/>
          <w:color w:val="auto"/>
          <w:spacing w:val="-37"/>
          <w:sz w:val="20"/>
          <w:szCs w:val="20"/>
        </w:rPr>
      </w:pPr>
      <w:r w:rsidRPr="00B1792A">
        <w:rPr>
          <w:rStyle w:val="CharacterStyle1"/>
          <w:rFonts w:asciiTheme="minorHAnsi" w:hAnsiTheme="minorHAnsi" w:cs="Courier New"/>
          <w:i w:val="0"/>
          <w:color w:val="auto"/>
          <w:sz w:val="20"/>
          <w:szCs w:val="20"/>
        </w:rPr>
        <w:lastRenderedPageBreak/>
        <w:t>Lorsque la radiation d'un des membres est envisagée pour l'un des motifs ci-dessus prévus, il est convoqué pa</w:t>
      </w:r>
      <w:r w:rsidR="000213C5" w:rsidRPr="00B1792A">
        <w:rPr>
          <w:rStyle w:val="CharacterStyle1"/>
          <w:rFonts w:asciiTheme="minorHAnsi" w:hAnsiTheme="minorHAnsi" w:cs="Courier New"/>
          <w:i w:val="0"/>
          <w:color w:val="auto"/>
          <w:sz w:val="20"/>
          <w:szCs w:val="20"/>
        </w:rPr>
        <w:t>r lettre recommandée avec accusé</w:t>
      </w:r>
      <w:r w:rsidRPr="00B1792A">
        <w:rPr>
          <w:rStyle w:val="CharacterStyle1"/>
          <w:rFonts w:asciiTheme="minorHAnsi" w:hAnsiTheme="minorHAnsi" w:cs="Courier New"/>
          <w:i w:val="0"/>
          <w:color w:val="auto"/>
          <w:sz w:val="20"/>
          <w:szCs w:val="20"/>
        </w:rPr>
        <w:t xml:space="preserve"> de réception quinze jours au moins avant la date du prochain conseil d'admi</w:t>
      </w:r>
      <w:r w:rsidR="000213C5" w:rsidRPr="00B1792A">
        <w:rPr>
          <w:rStyle w:val="CharacterStyle1"/>
          <w:rFonts w:asciiTheme="minorHAnsi" w:hAnsiTheme="minorHAnsi" w:cs="Courier New"/>
          <w:i w:val="0"/>
          <w:color w:val="auto"/>
          <w:sz w:val="20"/>
          <w:szCs w:val="20"/>
        </w:rPr>
        <w:t>nistration ce délai commençant à</w:t>
      </w:r>
      <w:r w:rsidRPr="00B1792A">
        <w:rPr>
          <w:rStyle w:val="CharacterStyle1"/>
          <w:rFonts w:asciiTheme="minorHAnsi" w:hAnsiTheme="minorHAnsi" w:cs="Courier New"/>
          <w:i w:val="0"/>
          <w:color w:val="auto"/>
          <w:sz w:val="20"/>
          <w:szCs w:val="20"/>
        </w:rPr>
        <w:t xml:space="preserve"> courir</w:t>
      </w:r>
      <w:r w:rsidR="000213C5" w:rsidRPr="00B1792A">
        <w:rPr>
          <w:rStyle w:val="CharacterStyle1"/>
          <w:rFonts w:asciiTheme="minorHAnsi" w:hAnsiTheme="minorHAnsi" w:cs="Courier New"/>
          <w:i w:val="0"/>
          <w:color w:val="auto"/>
          <w:sz w:val="20"/>
          <w:szCs w:val="20"/>
        </w:rPr>
        <w:t xml:space="preserve"> à</w:t>
      </w:r>
      <w:r w:rsidRPr="00B1792A">
        <w:rPr>
          <w:rStyle w:val="CharacterStyle1"/>
          <w:rFonts w:asciiTheme="minorHAnsi" w:hAnsiTheme="minorHAnsi" w:cs="Courier New"/>
          <w:i w:val="0"/>
          <w:color w:val="auto"/>
          <w:sz w:val="20"/>
          <w:szCs w:val="20"/>
        </w:rPr>
        <w:t xml:space="preserve"> dat</w:t>
      </w:r>
      <w:r w:rsidR="000213C5" w:rsidRPr="00B1792A">
        <w:rPr>
          <w:rStyle w:val="CharacterStyle1"/>
          <w:rFonts w:asciiTheme="minorHAnsi" w:hAnsiTheme="minorHAnsi" w:cs="Courier New"/>
          <w:i w:val="0"/>
          <w:color w:val="auto"/>
          <w:sz w:val="20"/>
          <w:szCs w:val="20"/>
        </w:rPr>
        <w:t>er de la première présentation à</w:t>
      </w:r>
      <w:r w:rsidRPr="00B1792A">
        <w:rPr>
          <w:rStyle w:val="CharacterStyle1"/>
          <w:rFonts w:asciiTheme="minorHAnsi" w:hAnsiTheme="minorHAnsi" w:cs="Courier New"/>
          <w:i w:val="0"/>
          <w:color w:val="auto"/>
          <w:sz w:val="20"/>
          <w:szCs w:val="20"/>
        </w:rPr>
        <w:t xml:space="preserve"> domicile par le service des postes.</w:t>
      </w:r>
      <w:r w:rsidRPr="00B1792A">
        <w:rPr>
          <w:rStyle w:val="CharacterStyle3"/>
          <w:rFonts w:asciiTheme="minorHAnsi" w:hAnsiTheme="minorHAnsi" w:cs="Courier New"/>
          <w:i w:val="0"/>
          <w:color w:val="auto"/>
          <w:sz w:val="20"/>
          <w:szCs w:val="20"/>
        </w:rPr>
        <w:t xml:space="preserve"> La lettre recommandée d</w:t>
      </w:r>
      <w:r w:rsidR="000213C5" w:rsidRPr="00B1792A">
        <w:rPr>
          <w:rStyle w:val="CharacterStyle3"/>
          <w:rFonts w:asciiTheme="minorHAnsi" w:hAnsiTheme="minorHAnsi" w:cs="Courier New"/>
          <w:i w:val="0"/>
          <w:color w:val="auto"/>
          <w:sz w:val="20"/>
          <w:szCs w:val="20"/>
        </w:rPr>
        <w:t>oit mentionner le grief reproché</w:t>
      </w:r>
      <w:r w:rsidRPr="00B1792A">
        <w:rPr>
          <w:rStyle w:val="CharacterStyle3"/>
          <w:rFonts w:asciiTheme="minorHAnsi" w:hAnsiTheme="minorHAnsi" w:cs="Courier New"/>
          <w:i w:val="0"/>
          <w:color w:val="auto"/>
          <w:sz w:val="20"/>
          <w:szCs w:val="20"/>
        </w:rPr>
        <w:t xml:space="preserve"> et informer l'intéressé qu'il peut se faire assister par l'un des membres de l'association.</w:t>
      </w:r>
    </w:p>
    <w:p w:rsidR="007F3A15" w:rsidRPr="00B1792A" w:rsidRDefault="007F3A15" w:rsidP="00B1792A">
      <w:pPr>
        <w:pStyle w:val="Style3"/>
        <w:pBdr>
          <w:top w:val="none" w:sz="0" w:space="0" w:color="auto"/>
          <w:left w:val="none" w:sz="0" w:space="0" w:color="auto"/>
          <w:bottom w:val="none" w:sz="0" w:space="0" w:color="auto"/>
          <w:right w:val="none" w:sz="0" w:space="0" w:color="auto"/>
        </w:pBdr>
        <w:tabs>
          <w:tab w:val="right" w:pos="3148"/>
        </w:tabs>
        <w:spacing w:before="120" w:line="240" w:lineRule="auto"/>
        <w:ind w:left="-284"/>
        <w:rPr>
          <w:rStyle w:val="CharacterStyle3"/>
          <w:rFonts w:asciiTheme="minorHAnsi" w:hAnsiTheme="minorHAnsi" w:cs="Courier New"/>
          <w:b/>
          <w:color w:val="auto"/>
          <w:spacing w:val="-40"/>
          <w:sz w:val="20"/>
          <w:szCs w:val="20"/>
        </w:rPr>
      </w:pPr>
      <w:r w:rsidRPr="00B1792A">
        <w:rPr>
          <w:rStyle w:val="CharacterStyle3"/>
          <w:rFonts w:asciiTheme="minorHAnsi" w:hAnsiTheme="minorHAnsi" w:cs="Courier New"/>
          <w:b/>
          <w:color w:val="auto"/>
          <w:spacing w:val="-8"/>
          <w:sz w:val="20"/>
          <w:szCs w:val="20"/>
          <w:u w:val="single"/>
        </w:rPr>
        <w:t xml:space="preserve">Article </w:t>
      </w:r>
      <w:r w:rsidR="003C6041" w:rsidRPr="00B1792A">
        <w:rPr>
          <w:rStyle w:val="CharacterStyle3"/>
          <w:rFonts w:asciiTheme="minorHAnsi" w:hAnsiTheme="minorHAnsi" w:cs="Courier New"/>
          <w:b/>
          <w:color w:val="auto"/>
          <w:spacing w:val="-17"/>
          <w:sz w:val="20"/>
          <w:szCs w:val="20"/>
          <w:u w:val="single"/>
        </w:rPr>
        <w:t>VIII</w:t>
      </w:r>
      <w:r w:rsidR="00FD0B27" w:rsidRPr="00B1792A">
        <w:rPr>
          <w:rStyle w:val="CharacterStyle3"/>
          <w:rFonts w:asciiTheme="minorHAnsi" w:hAnsiTheme="minorHAnsi" w:cs="Courier New"/>
          <w:b/>
          <w:color w:val="auto"/>
          <w:spacing w:val="-17"/>
          <w:sz w:val="20"/>
          <w:szCs w:val="20"/>
          <w:u w:val="single"/>
        </w:rPr>
        <w:t> </w:t>
      </w:r>
      <w:proofErr w:type="gramStart"/>
      <w:r w:rsidR="00FD0B27" w:rsidRPr="00B1792A">
        <w:rPr>
          <w:rStyle w:val="CharacterStyle3"/>
          <w:rFonts w:asciiTheme="minorHAnsi" w:hAnsiTheme="minorHAnsi" w:cs="Courier New"/>
          <w:b/>
          <w:color w:val="auto"/>
          <w:spacing w:val="-17"/>
          <w:sz w:val="20"/>
          <w:szCs w:val="20"/>
        </w:rPr>
        <w:t xml:space="preserve">: </w:t>
      </w:r>
      <w:r w:rsidR="007C5976" w:rsidRPr="00B1792A">
        <w:rPr>
          <w:rStyle w:val="CharacterStyle3"/>
          <w:rFonts w:asciiTheme="minorHAnsi" w:hAnsiTheme="minorHAnsi" w:cs="Courier New"/>
          <w:b/>
          <w:color w:val="auto"/>
          <w:spacing w:val="-40"/>
          <w:sz w:val="20"/>
          <w:szCs w:val="20"/>
        </w:rPr>
        <w:t xml:space="preserve"> </w:t>
      </w:r>
      <w:r w:rsidRPr="00B1792A">
        <w:rPr>
          <w:rStyle w:val="CharacterStyle3"/>
          <w:rFonts w:asciiTheme="minorHAnsi" w:hAnsiTheme="minorHAnsi" w:cs="Courier New"/>
          <w:b/>
          <w:color w:val="auto"/>
          <w:sz w:val="20"/>
          <w:szCs w:val="20"/>
        </w:rPr>
        <w:t>ressources</w:t>
      </w:r>
      <w:proofErr w:type="gramEnd"/>
    </w:p>
    <w:p w:rsidR="007F3A15" w:rsidRPr="00B1792A" w:rsidRDefault="007F3A15" w:rsidP="000213C5">
      <w:pPr>
        <w:pStyle w:val="Style3"/>
        <w:pBdr>
          <w:top w:val="none" w:sz="0" w:space="0" w:color="auto"/>
          <w:left w:val="none" w:sz="0" w:space="0" w:color="auto"/>
          <w:bottom w:val="none" w:sz="0" w:space="0" w:color="auto"/>
          <w:right w:val="none" w:sz="0" w:space="0" w:color="auto"/>
        </w:pBdr>
        <w:spacing w:line="197" w:lineRule="auto"/>
        <w:ind w:left="360" w:right="1075"/>
        <w:jc w:val="both"/>
        <w:rPr>
          <w:rStyle w:val="CharacterStyle3"/>
          <w:rFonts w:asciiTheme="minorHAnsi" w:hAnsiTheme="minorHAnsi" w:cs="Courier New"/>
          <w:color w:val="auto"/>
          <w:sz w:val="20"/>
          <w:szCs w:val="20"/>
        </w:rPr>
      </w:pPr>
      <w:r w:rsidRPr="00B1792A">
        <w:rPr>
          <w:rStyle w:val="CharacterStyle3"/>
          <w:rFonts w:asciiTheme="minorHAnsi" w:hAnsiTheme="minorHAnsi" w:cs="Courier New"/>
          <w:color w:val="auto"/>
          <w:sz w:val="20"/>
          <w:szCs w:val="20"/>
        </w:rPr>
        <w:t>L'association tire ses ressources :</w:t>
      </w:r>
    </w:p>
    <w:p w:rsidR="007F3A15" w:rsidRPr="00B1792A" w:rsidRDefault="007F3A15" w:rsidP="000213C5">
      <w:pPr>
        <w:pStyle w:val="Style3"/>
        <w:numPr>
          <w:ilvl w:val="0"/>
          <w:numId w:val="7"/>
        </w:numPr>
        <w:pBdr>
          <w:top w:val="none" w:sz="0" w:space="0" w:color="auto"/>
          <w:left w:val="none" w:sz="0" w:space="0" w:color="auto"/>
          <w:bottom w:val="none" w:sz="0" w:space="0" w:color="auto"/>
          <w:right w:val="none" w:sz="0" w:space="0" w:color="auto"/>
        </w:pBdr>
        <w:spacing w:before="0" w:line="240" w:lineRule="auto"/>
        <w:ind w:left="851" w:right="1075" w:hanging="284"/>
        <w:jc w:val="both"/>
        <w:rPr>
          <w:rStyle w:val="CharacterStyle3"/>
          <w:rFonts w:asciiTheme="minorHAnsi" w:hAnsiTheme="minorHAnsi" w:cs="Courier New"/>
          <w:color w:val="auto"/>
          <w:sz w:val="20"/>
          <w:szCs w:val="20"/>
        </w:rPr>
      </w:pPr>
      <w:r w:rsidRPr="00B1792A">
        <w:rPr>
          <w:rStyle w:val="CharacterStyle3"/>
          <w:rFonts w:asciiTheme="minorHAnsi" w:hAnsiTheme="minorHAnsi" w:cs="Courier New"/>
          <w:color w:val="auto"/>
          <w:sz w:val="20"/>
          <w:szCs w:val="20"/>
        </w:rPr>
        <w:t>du montant des cotisations des adhérents de l'association Passiflore</w:t>
      </w:r>
    </w:p>
    <w:p w:rsidR="007F3A15" w:rsidRPr="00B1792A" w:rsidRDefault="007F3A15" w:rsidP="000213C5">
      <w:pPr>
        <w:pStyle w:val="Style3"/>
        <w:numPr>
          <w:ilvl w:val="0"/>
          <w:numId w:val="7"/>
        </w:numPr>
        <w:pBdr>
          <w:top w:val="none" w:sz="0" w:space="0" w:color="auto"/>
          <w:left w:val="none" w:sz="0" w:space="0" w:color="auto"/>
          <w:bottom w:val="none" w:sz="0" w:space="0" w:color="auto"/>
          <w:right w:val="none" w:sz="0" w:space="0" w:color="auto"/>
        </w:pBdr>
        <w:spacing w:before="0" w:line="240" w:lineRule="auto"/>
        <w:ind w:left="851" w:right="1075" w:hanging="284"/>
        <w:jc w:val="both"/>
        <w:rPr>
          <w:rStyle w:val="CharacterStyle3"/>
          <w:rFonts w:asciiTheme="minorHAnsi" w:hAnsiTheme="minorHAnsi" w:cs="Courier New"/>
          <w:color w:val="auto"/>
          <w:sz w:val="20"/>
          <w:szCs w:val="20"/>
        </w:rPr>
      </w:pPr>
      <w:r w:rsidRPr="00B1792A">
        <w:rPr>
          <w:rStyle w:val="CharacterStyle3"/>
          <w:rFonts w:asciiTheme="minorHAnsi" w:hAnsiTheme="minorHAnsi" w:cs="Courier New"/>
          <w:color w:val="auto"/>
          <w:sz w:val="20"/>
          <w:szCs w:val="20"/>
        </w:rPr>
        <w:t>des subventions diverses</w:t>
      </w:r>
    </w:p>
    <w:p w:rsidR="007F3A15" w:rsidRPr="00B1792A" w:rsidRDefault="007F3A15" w:rsidP="000213C5">
      <w:pPr>
        <w:pStyle w:val="Style3"/>
        <w:numPr>
          <w:ilvl w:val="0"/>
          <w:numId w:val="7"/>
        </w:numPr>
        <w:pBdr>
          <w:top w:val="none" w:sz="0" w:space="0" w:color="auto"/>
          <w:left w:val="none" w:sz="0" w:space="0" w:color="auto"/>
          <w:bottom w:val="none" w:sz="0" w:space="0" w:color="auto"/>
          <w:right w:val="none" w:sz="0" w:space="0" w:color="auto"/>
        </w:pBdr>
        <w:spacing w:before="0" w:line="240" w:lineRule="auto"/>
        <w:ind w:left="851" w:right="82" w:hanging="284"/>
        <w:jc w:val="both"/>
        <w:rPr>
          <w:rStyle w:val="CharacterStyle3"/>
          <w:rFonts w:asciiTheme="minorHAnsi" w:hAnsiTheme="minorHAnsi" w:cs="Courier New"/>
          <w:color w:val="auto"/>
          <w:sz w:val="20"/>
          <w:szCs w:val="20"/>
        </w:rPr>
      </w:pPr>
      <w:r w:rsidRPr="00B1792A">
        <w:rPr>
          <w:rStyle w:val="CharacterStyle3"/>
          <w:rFonts w:asciiTheme="minorHAnsi" w:hAnsiTheme="minorHAnsi" w:cs="Courier New"/>
          <w:color w:val="auto"/>
          <w:sz w:val="20"/>
          <w:szCs w:val="20"/>
        </w:rPr>
        <w:t>des manifestations organisées par l'assoc</w:t>
      </w:r>
      <w:r w:rsidR="000213C5" w:rsidRPr="00B1792A">
        <w:rPr>
          <w:rStyle w:val="CharacterStyle3"/>
          <w:rFonts w:asciiTheme="minorHAnsi" w:hAnsiTheme="minorHAnsi" w:cs="Courier New"/>
          <w:color w:val="auto"/>
          <w:sz w:val="20"/>
          <w:szCs w:val="20"/>
        </w:rPr>
        <w:t xml:space="preserve">iation et de toute autre source </w:t>
      </w:r>
      <w:r w:rsidRPr="00B1792A">
        <w:rPr>
          <w:rStyle w:val="CharacterStyle3"/>
          <w:rFonts w:asciiTheme="minorHAnsi" w:hAnsiTheme="minorHAnsi" w:cs="Courier New"/>
          <w:color w:val="auto"/>
          <w:sz w:val="20"/>
          <w:szCs w:val="20"/>
        </w:rPr>
        <w:t>autorisée par la loi.</w:t>
      </w:r>
    </w:p>
    <w:p w:rsidR="007C5976" w:rsidRPr="00B1792A" w:rsidRDefault="007C5976" w:rsidP="007C5976">
      <w:pPr>
        <w:pStyle w:val="Style3"/>
        <w:pBdr>
          <w:top w:val="none" w:sz="0" w:space="0" w:color="auto"/>
          <w:left w:val="none" w:sz="0" w:space="0" w:color="auto"/>
          <w:bottom w:val="none" w:sz="0" w:space="0" w:color="auto"/>
          <w:right w:val="none" w:sz="0" w:space="0" w:color="auto"/>
        </w:pBdr>
        <w:spacing w:before="0" w:line="240" w:lineRule="auto"/>
        <w:ind w:right="82"/>
        <w:jc w:val="both"/>
        <w:rPr>
          <w:rStyle w:val="CharacterStyle3"/>
          <w:rFonts w:asciiTheme="minorHAnsi" w:hAnsiTheme="minorHAnsi" w:cs="Courier New"/>
          <w:color w:val="auto"/>
          <w:sz w:val="20"/>
          <w:szCs w:val="20"/>
        </w:rPr>
      </w:pPr>
    </w:p>
    <w:p w:rsidR="007C5976" w:rsidRPr="00B1792A" w:rsidRDefault="007F3A15" w:rsidP="007C5976">
      <w:pPr>
        <w:pStyle w:val="Style1"/>
        <w:pBdr>
          <w:top w:val="none" w:sz="0" w:space="0" w:color="auto"/>
          <w:left w:val="none" w:sz="0" w:space="0" w:color="auto"/>
          <w:bottom w:val="none" w:sz="0" w:space="0" w:color="auto"/>
          <w:right w:val="none" w:sz="0" w:space="0" w:color="auto"/>
        </w:pBdr>
        <w:ind w:left="-284" w:right="4536"/>
        <w:rPr>
          <w:rStyle w:val="CharacterStyle3"/>
          <w:rFonts w:asciiTheme="minorHAnsi" w:hAnsiTheme="minorHAnsi" w:cs="Courier New"/>
          <w:b/>
          <w:i w:val="0"/>
          <w:color w:val="auto"/>
          <w:sz w:val="20"/>
          <w:szCs w:val="20"/>
        </w:rPr>
      </w:pPr>
      <w:r w:rsidRPr="00B1792A">
        <w:rPr>
          <w:rStyle w:val="CharacterStyle3"/>
          <w:rFonts w:asciiTheme="minorHAnsi" w:hAnsiTheme="minorHAnsi" w:cs="Courier New"/>
          <w:b/>
          <w:i w:val="0"/>
          <w:color w:val="auto"/>
          <w:sz w:val="20"/>
          <w:szCs w:val="20"/>
          <w:u w:val="single"/>
        </w:rPr>
        <w:t>Article IX</w:t>
      </w:r>
      <w:r w:rsidRPr="00B1792A">
        <w:rPr>
          <w:rStyle w:val="CharacterStyle3"/>
          <w:rFonts w:asciiTheme="minorHAnsi" w:hAnsiTheme="minorHAnsi" w:cs="Courier New"/>
          <w:b/>
          <w:i w:val="0"/>
          <w:color w:val="auto"/>
          <w:sz w:val="20"/>
          <w:szCs w:val="20"/>
        </w:rPr>
        <w:t xml:space="preserve"> : Assemblée générale ordinaire</w:t>
      </w:r>
    </w:p>
    <w:p w:rsidR="007C5976" w:rsidRPr="00B1792A" w:rsidRDefault="007C5976" w:rsidP="007C5976">
      <w:pPr>
        <w:pStyle w:val="Style1"/>
        <w:pBdr>
          <w:top w:val="none" w:sz="0" w:space="0" w:color="auto"/>
          <w:left w:val="none" w:sz="0" w:space="0" w:color="auto"/>
          <w:bottom w:val="none" w:sz="0" w:space="0" w:color="auto"/>
          <w:right w:val="none" w:sz="0" w:space="0" w:color="auto"/>
        </w:pBdr>
        <w:ind w:left="-284" w:right="4536"/>
        <w:rPr>
          <w:rStyle w:val="CharacterStyle3"/>
          <w:rFonts w:asciiTheme="minorHAnsi" w:hAnsiTheme="minorHAnsi" w:cs="Courier New"/>
          <w:b/>
          <w:i w:val="0"/>
          <w:color w:val="auto"/>
          <w:sz w:val="20"/>
          <w:szCs w:val="20"/>
        </w:rPr>
      </w:pPr>
    </w:p>
    <w:p w:rsidR="007C5976" w:rsidRPr="00B1792A" w:rsidRDefault="007C5976" w:rsidP="007C5976">
      <w:pPr>
        <w:widowControl/>
        <w:suppressAutoHyphens/>
        <w:spacing w:after="176"/>
        <w:jc w:val="both"/>
        <w:rPr>
          <w:rFonts w:asciiTheme="minorHAnsi" w:eastAsiaTheme="minorEastAsia" w:hAnsiTheme="minorHAnsi"/>
          <w:color w:val="auto"/>
          <w:kern w:val="28"/>
        </w:rPr>
      </w:pPr>
      <w:r w:rsidRPr="00B1792A">
        <w:rPr>
          <w:rFonts w:asciiTheme="minorHAnsi" w:eastAsiaTheme="minorEastAsia" w:hAnsiTheme="minorHAnsi"/>
          <w:color w:val="auto"/>
          <w:kern w:val="28"/>
        </w:rPr>
        <w:t>Tous les membres de l’Association la Passiflore sont convoqués en Assemblée Générale ordinaire, par courrier postal ou électronique, au moins une fois par an. Le Conseil d’Administration fixe la date, le lieu, l’heure et l’ordre du jour. Les invitations sont envoyées au moins 15 jours avant la date.</w:t>
      </w:r>
    </w:p>
    <w:p w:rsidR="007C5976" w:rsidRPr="00B1792A" w:rsidRDefault="007F3A15" w:rsidP="00D37431">
      <w:pPr>
        <w:pStyle w:val="Style3"/>
        <w:pBdr>
          <w:top w:val="none" w:sz="0" w:space="0" w:color="auto"/>
          <w:left w:val="none" w:sz="0" w:space="0" w:color="auto"/>
          <w:bottom w:val="none" w:sz="0" w:space="0" w:color="auto"/>
          <w:right w:val="none" w:sz="0" w:space="0" w:color="auto"/>
        </w:pBdr>
        <w:spacing w:before="0" w:line="240" w:lineRule="auto"/>
        <w:ind w:left="-284"/>
        <w:rPr>
          <w:rStyle w:val="CharacterStyle3"/>
          <w:rFonts w:asciiTheme="minorHAnsi" w:hAnsiTheme="minorHAnsi" w:cs="Courier New"/>
          <w:b/>
          <w:color w:val="auto"/>
          <w:sz w:val="20"/>
          <w:szCs w:val="20"/>
        </w:rPr>
      </w:pPr>
      <w:r w:rsidRPr="00B1792A">
        <w:rPr>
          <w:rStyle w:val="CharacterStyle3"/>
          <w:rFonts w:asciiTheme="minorHAnsi" w:hAnsiTheme="minorHAnsi" w:cs="Courier New"/>
          <w:b/>
          <w:color w:val="auto"/>
          <w:sz w:val="20"/>
          <w:szCs w:val="20"/>
          <w:u w:val="single"/>
        </w:rPr>
        <w:t>Article X</w:t>
      </w:r>
      <w:r w:rsidRPr="00B1792A">
        <w:rPr>
          <w:rStyle w:val="CharacterStyle3"/>
          <w:rFonts w:asciiTheme="minorHAnsi" w:hAnsiTheme="minorHAnsi" w:cs="Courier New"/>
          <w:b/>
          <w:color w:val="auto"/>
          <w:sz w:val="20"/>
          <w:szCs w:val="20"/>
        </w:rPr>
        <w:t xml:space="preserve"> : compétences</w:t>
      </w:r>
    </w:p>
    <w:p w:rsidR="00D37431" w:rsidRPr="00B1792A" w:rsidRDefault="00D37431" w:rsidP="00D37431">
      <w:pPr>
        <w:pStyle w:val="Style3"/>
        <w:pBdr>
          <w:top w:val="none" w:sz="0" w:space="0" w:color="auto"/>
          <w:left w:val="none" w:sz="0" w:space="0" w:color="auto"/>
          <w:bottom w:val="none" w:sz="0" w:space="0" w:color="auto"/>
          <w:right w:val="none" w:sz="0" w:space="0" w:color="auto"/>
        </w:pBdr>
        <w:spacing w:before="0" w:line="240" w:lineRule="auto"/>
        <w:ind w:left="-284"/>
        <w:rPr>
          <w:rStyle w:val="CharacterStyle3"/>
          <w:rFonts w:asciiTheme="minorHAnsi" w:hAnsiTheme="minorHAnsi" w:cs="Courier New"/>
          <w:b/>
          <w:color w:val="auto"/>
          <w:sz w:val="20"/>
          <w:szCs w:val="20"/>
        </w:rPr>
      </w:pPr>
    </w:p>
    <w:p w:rsidR="007C5976" w:rsidRPr="00B1792A" w:rsidRDefault="007C5976" w:rsidP="007C5976">
      <w:pPr>
        <w:widowControl/>
        <w:suppressAutoHyphens/>
        <w:spacing w:after="176"/>
        <w:jc w:val="both"/>
        <w:rPr>
          <w:rFonts w:asciiTheme="minorHAnsi" w:eastAsiaTheme="minorEastAsia" w:hAnsiTheme="minorHAnsi"/>
          <w:color w:val="auto"/>
          <w:kern w:val="28"/>
        </w:rPr>
      </w:pPr>
      <w:r w:rsidRPr="00B1792A">
        <w:rPr>
          <w:rFonts w:asciiTheme="minorHAnsi" w:eastAsiaTheme="minorEastAsia" w:hAnsiTheme="minorHAnsi"/>
          <w:color w:val="auto"/>
          <w:kern w:val="28"/>
        </w:rPr>
        <w:t>Le conseil d’administration rend compte du bilan moral, du bilan d’activités, du bilan financier et présente les orientions générales de l’association.</w:t>
      </w:r>
    </w:p>
    <w:p w:rsidR="007C5976" w:rsidRPr="00B1792A" w:rsidRDefault="007C5976" w:rsidP="007C5976">
      <w:pPr>
        <w:widowControl/>
        <w:suppressAutoHyphens/>
        <w:spacing w:after="176"/>
        <w:jc w:val="both"/>
        <w:rPr>
          <w:rFonts w:asciiTheme="minorHAnsi" w:eastAsiaTheme="minorEastAsia" w:hAnsiTheme="minorHAnsi"/>
          <w:color w:val="auto"/>
          <w:kern w:val="28"/>
        </w:rPr>
      </w:pPr>
      <w:r w:rsidRPr="00B1792A">
        <w:rPr>
          <w:rFonts w:asciiTheme="minorHAnsi" w:eastAsiaTheme="minorEastAsia" w:hAnsiTheme="minorHAnsi"/>
          <w:color w:val="auto"/>
          <w:kern w:val="28"/>
        </w:rPr>
        <w:t>Un membre du bureau préside l’assemblée générale. Il est assisté des autres membres pour la présentation des différents bilans.</w:t>
      </w:r>
    </w:p>
    <w:p w:rsidR="007C5976" w:rsidRPr="00B1792A" w:rsidRDefault="007C5976" w:rsidP="00B1792A">
      <w:pPr>
        <w:widowControl/>
        <w:suppressAutoHyphens/>
        <w:spacing w:after="120" w:line="240" w:lineRule="atLeast"/>
        <w:jc w:val="both"/>
        <w:rPr>
          <w:rFonts w:asciiTheme="minorHAnsi" w:eastAsiaTheme="minorEastAsia" w:hAnsiTheme="minorHAnsi"/>
          <w:color w:val="auto"/>
          <w:kern w:val="28"/>
        </w:rPr>
      </w:pPr>
      <w:r w:rsidRPr="00B1792A">
        <w:rPr>
          <w:rFonts w:asciiTheme="minorHAnsi" w:eastAsiaTheme="minorEastAsia" w:hAnsiTheme="minorHAnsi"/>
          <w:color w:val="auto"/>
          <w:kern w:val="28"/>
        </w:rPr>
        <w:t>L’assemblée générale ordinaire est compétente pour :</w:t>
      </w:r>
    </w:p>
    <w:p w:rsidR="007C5976" w:rsidRPr="00B1792A" w:rsidRDefault="007C5976" w:rsidP="00D37431">
      <w:pPr>
        <w:pStyle w:val="Paragraphedeliste"/>
        <w:numPr>
          <w:ilvl w:val="0"/>
          <w:numId w:val="9"/>
        </w:numPr>
        <w:suppressAutoHyphens/>
        <w:spacing w:after="0" w:line="280" w:lineRule="atLeast"/>
        <w:ind w:left="1190" w:hanging="357"/>
        <w:jc w:val="both"/>
        <w:rPr>
          <w:rFonts w:asciiTheme="minorHAnsi" w:eastAsiaTheme="minorEastAsia" w:hAnsiTheme="minorHAnsi"/>
          <w:kern w:val="28"/>
          <w:sz w:val="20"/>
          <w:szCs w:val="20"/>
        </w:rPr>
      </w:pPr>
      <w:r w:rsidRPr="00B1792A">
        <w:rPr>
          <w:rFonts w:asciiTheme="minorHAnsi" w:eastAsiaTheme="minorEastAsia" w:hAnsiTheme="minorHAnsi"/>
          <w:kern w:val="28"/>
          <w:sz w:val="20"/>
          <w:szCs w:val="20"/>
        </w:rPr>
        <w:t>Valider les différents bilans.</w:t>
      </w:r>
    </w:p>
    <w:p w:rsidR="007C5976" w:rsidRPr="00B1792A" w:rsidRDefault="007C5976" w:rsidP="00D37431">
      <w:pPr>
        <w:pStyle w:val="Paragraphedeliste"/>
        <w:numPr>
          <w:ilvl w:val="0"/>
          <w:numId w:val="9"/>
        </w:numPr>
        <w:suppressAutoHyphens/>
        <w:spacing w:after="0" w:line="280" w:lineRule="atLeast"/>
        <w:ind w:left="1190" w:hanging="357"/>
        <w:jc w:val="both"/>
        <w:rPr>
          <w:rFonts w:asciiTheme="minorHAnsi" w:eastAsiaTheme="minorEastAsia" w:hAnsiTheme="minorHAnsi"/>
          <w:kern w:val="28"/>
          <w:sz w:val="20"/>
          <w:szCs w:val="20"/>
        </w:rPr>
      </w:pPr>
      <w:r w:rsidRPr="00B1792A">
        <w:rPr>
          <w:rFonts w:asciiTheme="minorHAnsi" w:eastAsiaTheme="minorEastAsia" w:hAnsiTheme="minorHAnsi"/>
          <w:kern w:val="28"/>
          <w:sz w:val="20"/>
          <w:szCs w:val="20"/>
        </w:rPr>
        <w:t>Approuver les orientations générales.</w:t>
      </w:r>
    </w:p>
    <w:p w:rsidR="007C5976" w:rsidRPr="00B1792A" w:rsidRDefault="007C5976" w:rsidP="00D37431">
      <w:pPr>
        <w:pStyle w:val="Paragraphedeliste"/>
        <w:numPr>
          <w:ilvl w:val="0"/>
          <w:numId w:val="9"/>
        </w:numPr>
        <w:suppressAutoHyphens/>
        <w:spacing w:after="0" w:line="280" w:lineRule="atLeast"/>
        <w:ind w:left="1190" w:hanging="357"/>
        <w:jc w:val="both"/>
        <w:rPr>
          <w:rFonts w:asciiTheme="minorHAnsi" w:eastAsiaTheme="minorEastAsia" w:hAnsiTheme="minorHAnsi"/>
          <w:kern w:val="28"/>
          <w:sz w:val="20"/>
          <w:szCs w:val="20"/>
        </w:rPr>
      </w:pPr>
      <w:r w:rsidRPr="00B1792A">
        <w:rPr>
          <w:rFonts w:asciiTheme="minorHAnsi" w:eastAsiaTheme="minorEastAsia" w:hAnsiTheme="minorHAnsi"/>
          <w:kern w:val="28"/>
          <w:sz w:val="20"/>
          <w:szCs w:val="20"/>
        </w:rPr>
        <w:t>Adopter et modifier le règlement intérieur présenté par le conseil d’administration.</w:t>
      </w:r>
    </w:p>
    <w:p w:rsidR="007C5976" w:rsidRPr="00B1792A" w:rsidRDefault="007C5976" w:rsidP="00D37431">
      <w:pPr>
        <w:pStyle w:val="Paragraphedeliste"/>
        <w:numPr>
          <w:ilvl w:val="0"/>
          <w:numId w:val="9"/>
        </w:numPr>
        <w:suppressAutoHyphens/>
        <w:spacing w:after="0" w:line="280" w:lineRule="atLeast"/>
        <w:ind w:left="1190" w:hanging="357"/>
        <w:jc w:val="both"/>
        <w:rPr>
          <w:rStyle w:val="CharacterStyle3"/>
          <w:rFonts w:asciiTheme="minorHAnsi" w:eastAsiaTheme="minorEastAsia" w:hAnsiTheme="minorHAnsi"/>
          <w:i w:val="0"/>
          <w:color w:val="auto"/>
          <w:kern w:val="28"/>
          <w:sz w:val="20"/>
          <w:szCs w:val="20"/>
        </w:rPr>
      </w:pPr>
      <w:r w:rsidRPr="00B1792A">
        <w:rPr>
          <w:rFonts w:asciiTheme="minorHAnsi" w:eastAsiaTheme="minorEastAsia" w:hAnsiTheme="minorHAnsi"/>
          <w:kern w:val="28"/>
          <w:sz w:val="20"/>
          <w:szCs w:val="20"/>
        </w:rPr>
        <w:t>Fixer le montant des cotisations des membres</w:t>
      </w:r>
    </w:p>
    <w:p w:rsidR="007C5976" w:rsidRPr="00B1792A" w:rsidRDefault="007C5976" w:rsidP="007C5976">
      <w:pPr>
        <w:widowControl/>
        <w:suppressAutoHyphens/>
        <w:spacing w:after="11"/>
        <w:ind w:left="317"/>
        <w:jc w:val="both"/>
        <w:rPr>
          <w:rFonts w:asciiTheme="minorHAnsi" w:eastAsiaTheme="minorEastAsia" w:hAnsiTheme="minorHAnsi"/>
          <w:color w:val="auto"/>
          <w:kern w:val="28"/>
        </w:rPr>
      </w:pPr>
    </w:p>
    <w:p w:rsidR="007C5976" w:rsidRPr="00B1792A" w:rsidRDefault="007C5976" w:rsidP="00B1792A">
      <w:pPr>
        <w:widowControl/>
        <w:suppressAutoHyphens/>
        <w:ind w:left="318"/>
        <w:jc w:val="both"/>
        <w:rPr>
          <w:rFonts w:asciiTheme="minorHAnsi" w:eastAsiaTheme="minorEastAsia" w:hAnsiTheme="minorHAnsi"/>
          <w:b/>
          <w:bCs/>
          <w:color w:val="auto"/>
          <w:kern w:val="28"/>
        </w:rPr>
      </w:pPr>
      <w:r w:rsidRPr="00B1792A">
        <w:rPr>
          <w:rFonts w:asciiTheme="minorHAnsi" w:eastAsiaTheme="minorEastAsia" w:hAnsiTheme="minorHAnsi"/>
          <w:b/>
          <w:bCs/>
          <w:color w:val="auto"/>
          <w:kern w:val="28"/>
        </w:rPr>
        <w:t>Article XI : Délibérations</w:t>
      </w:r>
    </w:p>
    <w:p w:rsidR="007C5976" w:rsidRPr="00B1792A" w:rsidRDefault="007C5976" w:rsidP="007C5976">
      <w:pPr>
        <w:widowControl/>
        <w:suppressAutoHyphens/>
        <w:spacing w:after="11"/>
        <w:ind w:left="317"/>
        <w:jc w:val="both"/>
        <w:rPr>
          <w:rFonts w:asciiTheme="minorHAnsi" w:eastAsiaTheme="minorEastAsia" w:hAnsiTheme="minorHAnsi"/>
          <w:color w:val="auto"/>
          <w:kern w:val="28"/>
        </w:rPr>
      </w:pPr>
    </w:p>
    <w:p w:rsidR="007C5976" w:rsidRPr="00B1792A" w:rsidRDefault="007C5976" w:rsidP="007C5976">
      <w:pPr>
        <w:widowControl/>
        <w:suppressAutoHyphens/>
        <w:spacing w:after="11"/>
        <w:ind w:left="317"/>
        <w:jc w:val="both"/>
        <w:rPr>
          <w:rFonts w:asciiTheme="minorHAnsi" w:eastAsiaTheme="minorEastAsia" w:hAnsiTheme="minorHAnsi"/>
          <w:color w:val="auto"/>
          <w:kern w:val="28"/>
        </w:rPr>
      </w:pPr>
      <w:r w:rsidRPr="00B1792A">
        <w:rPr>
          <w:rFonts w:asciiTheme="minorHAnsi" w:eastAsiaTheme="minorEastAsia" w:hAnsiTheme="minorHAnsi"/>
          <w:color w:val="auto"/>
          <w:kern w:val="28"/>
        </w:rPr>
        <w:t>Les décisions de l’assemblée générale ordinaire ou extraordinaire ne peuvent être prises qu’à majorité simple des membres de l’association présents ou représentés à l’assemblée générale, chaque membre présent ne pouvant détenir plus de deux pouvoirs.</w:t>
      </w:r>
    </w:p>
    <w:p w:rsidR="007C5976" w:rsidRPr="00B1792A" w:rsidRDefault="007C5976" w:rsidP="007C5976">
      <w:pPr>
        <w:widowControl/>
        <w:suppressAutoHyphens/>
        <w:spacing w:after="11"/>
        <w:ind w:left="317"/>
        <w:jc w:val="both"/>
        <w:rPr>
          <w:rFonts w:asciiTheme="minorHAnsi" w:eastAsiaTheme="minorEastAsia" w:hAnsiTheme="minorHAnsi"/>
          <w:b/>
          <w:bCs/>
          <w:color w:val="auto"/>
          <w:kern w:val="28"/>
        </w:rPr>
      </w:pPr>
    </w:p>
    <w:p w:rsidR="007C5976" w:rsidRPr="00B1792A" w:rsidRDefault="007C5976" w:rsidP="007C5976">
      <w:pPr>
        <w:widowControl/>
        <w:suppressAutoHyphens/>
        <w:spacing w:after="11"/>
        <w:ind w:left="317"/>
        <w:jc w:val="both"/>
        <w:rPr>
          <w:rFonts w:asciiTheme="minorHAnsi" w:eastAsiaTheme="minorEastAsia" w:hAnsiTheme="minorHAnsi"/>
          <w:b/>
          <w:bCs/>
          <w:color w:val="auto"/>
          <w:kern w:val="28"/>
        </w:rPr>
      </w:pPr>
      <w:r w:rsidRPr="00B1792A">
        <w:rPr>
          <w:rFonts w:asciiTheme="minorHAnsi" w:eastAsiaTheme="minorEastAsia" w:hAnsiTheme="minorHAnsi"/>
          <w:b/>
          <w:bCs/>
          <w:color w:val="auto"/>
          <w:kern w:val="28"/>
        </w:rPr>
        <w:t>Article XII : Assemblée générale extraordinaire</w:t>
      </w:r>
    </w:p>
    <w:p w:rsidR="007C5976" w:rsidRPr="00B1792A" w:rsidRDefault="007C5976" w:rsidP="007C5976">
      <w:pPr>
        <w:widowControl/>
        <w:suppressAutoHyphens/>
        <w:spacing w:after="11"/>
        <w:ind w:left="317"/>
        <w:jc w:val="both"/>
        <w:rPr>
          <w:rFonts w:asciiTheme="minorHAnsi" w:eastAsiaTheme="minorEastAsia" w:hAnsiTheme="minorHAnsi"/>
          <w:color w:val="auto"/>
          <w:kern w:val="28"/>
        </w:rPr>
      </w:pPr>
    </w:p>
    <w:p w:rsidR="003A6A73" w:rsidRPr="00B1792A" w:rsidRDefault="007C5976" w:rsidP="00B1792A">
      <w:pPr>
        <w:widowControl/>
        <w:suppressAutoHyphens/>
        <w:spacing w:after="11"/>
        <w:ind w:left="317"/>
        <w:jc w:val="both"/>
        <w:rPr>
          <w:rStyle w:val="CharacterStyle5"/>
          <w:rFonts w:asciiTheme="minorHAnsi" w:eastAsiaTheme="minorEastAsia" w:hAnsiTheme="minorHAnsi"/>
          <w:color w:val="auto"/>
          <w:kern w:val="28"/>
        </w:rPr>
      </w:pPr>
      <w:r w:rsidRPr="00B1792A">
        <w:rPr>
          <w:rFonts w:asciiTheme="minorHAnsi" w:eastAsiaTheme="minorEastAsia" w:hAnsiTheme="minorHAnsi"/>
          <w:color w:val="auto"/>
          <w:kern w:val="28"/>
        </w:rPr>
        <w:t>Si besoin est, ou sur la demande de la moitié plus un des membres de l’association ou du conseil d’administration, le bureau convoque une assemblée générale extraordinaire.</w:t>
      </w:r>
    </w:p>
    <w:p w:rsidR="007F3A15" w:rsidRPr="00B1792A" w:rsidRDefault="007F3A15" w:rsidP="007760FA">
      <w:pPr>
        <w:pStyle w:val="Style4"/>
        <w:pBdr>
          <w:top w:val="none" w:sz="0" w:space="0" w:color="auto"/>
          <w:left w:val="none" w:sz="0" w:space="0" w:color="auto"/>
          <w:bottom w:val="none" w:sz="0" w:space="0" w:color="auto"/>
          <w:right w:val="none" w:sz="0" w:space="0" w:color="auto"/>
        </w:pBdr>
        <w:spacing w:before="360" w:line="408" w:lineRule="auto"/>
        <w:ind w:left="-284" w:right="4392"/>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u w:val="single"/>
        </w:rPr>
        <w:t>Article XIII</w:t>
      </w:r>
      <w:r w:rsidRPr="00B1792A">
        <w:rPr>
          <w:rStyle w:val="CharacterStyle5"/>
          <w:rFonts w:asciiTheme="minorHAnsi" w:hAnsiTheme="minorHAnsi" w:cs="Courier New"/>
          <w:b/>
          <w:color w:val="auto"/>
          <w:szCs w:val="20"/>
        </w:rPr>
        <w:t xml:space="preserve"> : le conseil d’administration Composition</w:t>
      </w:r>
    </w:p>
    <w:p w:rsidR="007F3A15" w:rsidRPr="00B1792A" w:rsidRDefault="007F3A15" w:rsidP="00FD0B27">
      <w:pPr>
        <w:pStyle w:val="Style5"/>
        <w:pBdr>
          <w:top w:val="none" w:sz="0" w:space="0" w:color="auto"/>
          <w:left w:val="none" w:sz="0" w:space="0" w:color="auto"/>
          <w:bottom w:val="none" w:sz="0" w:space="0" w:color="auto"/>
          <w:right w:val="none" w:sz="0" w:space="0" w:color="auto"/>
        </w:pBdr>
        <w:spacing w:before="0"/>
        <w:ind w:left="0" w:right="224" w:firstLine="426"/>
        <w:jc w:val="both"/>
        <w:rPr>
          <w:rStyle w:val="CharacterStyle4"/>
          <w:rFonts w:asciiTheme="minorHAnsi" w:hAnsiTheme="minorHAnsi" w:cs="Courier New"/>
          <w:color w:val="auto"/>
          <w:sz w:val="20"/>
          <w:szCs w:val="20"/>
        </w:rPr>
      </w:pPr>
      <w:r w:rsidRPr="00B1792A">
        <w:rPr>
          <w:rStyle w:val="CharacterStyle4"/>
          <w:rFonts w:asciiTheme="minorHAnsi" w:hAnsiTheme="minorHAnsi" w:cs="Courier New"/>
          <w:color w:val="auto"/>
          <w:sz w:val="20"/>
          <w:szCs w:val="20"/>
        </w:rPr>
        <w:t>L'association est dirigée par un conseil de memb</w:t>
      </w:r>
      <w:r w:rsidR="000213C5" w:rsidRPr="00B1792A">
        <w:rPr>
          <w:rStyle w:val="CharacterStyle4"/>
          <w:rFonts w:asciiTheme="minorHAnsi" w:hAnsiTheme="minorHAnsi" w:cs="Courier New"/>
          <w:color w:val="auto"/>
          <w:sz w:val="20"/>
          <w:szCs w:val="20"/>
        </w:rPr>
        <w:t>res élus dont le nombre est fixé</w:t>
      </w:r>
      <w:r w:rsidRPr="00B1792A">
        <w:rPr>
          <w:rStyle w:val="CharacterStyle4"/>
          <w:rFonts w:asciiTheme="minorHAnsi" w:hAnsiTheme="minorHAnsi" w:cs="Courier New"/>
          <w:color w:val="auto"/>
          <w:sz w:val="20"/>
          <w:szCs w:val="20"/>
        </w:rPr>
        <w:t xml:space="preserve"> au maximum à douze personnes, ce conseil est renouvelé par tiers chaque année, étant précisé que les membres sortants sont rééligibles.</w:t>
      </w:r>
    </w:p>
    <w:p w:rsidR="00FD0B27" w:rsidRPr="00B1792A" w:rsidRDefault="007F3A15" w:rsidP="00FD0B27">
      <w:pPr>
        <w:pStyle w:val="Style5"/>
        <w:pBdr>
          <w:top w:val="none" w:sz="0" w:space="0" w:color="auto"/>
          <w:left w:val="none" w:sz="0" w:space="0" w:color="auto"/>
          <w:bottom w:val="none" w:sz="0" w:space="0" w:color="auto"/>
          <w:right w:val="none" w:sz="0" w:space="0" w:color="auto"/>
        </w:pBdr>
        <w:spacing w:before="360" w:line="182" w:lineRule="auto"/>
        <w:ind w:left="0" w:right="224" w:firstLine="426"/>
        <w:jc w:val="both"/>
        <w:rPr>
          <w:rStyle w:val="CharacterStyle5"/>
          <w:rFonts w:asciiTheme="minorHAnsi" w:hAnsiTheme="minorHAnsi" w:cs="Courier New"/>
          <w:i w:val="0"/>
          <w:color w:val="auto"/>
          <w:szCs w:val="20"/>
        </w:rPr>
      </w:pPr>
      <w:r w:rsidRPr="00B1792A">
        <w:rPr>
          <w:rStyle w:val="CharacterStyle4"/>
          <w:rFonts w:asciiTheme="minorHAnsi" w:hAnsiTheme="minorHAnsi" w:cs="Courier New"/>
          <w:color w:val="auto"/>
          <w:sz w:val="20"/>
          <w:szCs w:val="20"/>
        </w:rPr>
        <w:t xml:space="preserve">En cas d'absence prolongée le conseil pourvoit provisoirement au remplacement de ses membres par cooptation. Il est </w:t>
      </w:r>
      <w:r w:rsidR="001643F4" w:rsidRPr="00B1792A">
        <w:rPr>
          <w:rStyle w:val="CharacterStyle4"/>
          <w:rFonts w:asciiTheme="minorHAnsi" w:hAnsiTheme="minorHAnsi" w:cs="Courier New"/>
          <w:color w:val="auto"/>
          <w:sz w:val="20"/>
          <w:szCs w:val="20"/>
        </w:rPr>
        <w:t>procédé à</w:t>
      </w:r>
      <w:r w:rsidRPr="00B1792A">
        <w:rPr>
          <w:rStyle w:val="CharacterStyle4"/>
          <w:rFonts w:asciiTheme="minorHAnsi" w:hAnsiTheme="minorHAnsi" w:cs="Courier New"/>
          <w:color w:val="auto"/>
          <w:sz w:val="20"/>
          <w:szCs w:val="20"/>
        </w:rPr>
        <w:t xml:space="preserve"> leur </w:t>
      </w:r>
      <w:r w:rsidR="001643F4" w:rsidRPr="00B1792A">
        <w:rPr>
          <w:rStyle w:val="CharacterStyle4"/>
          <w:rFonts w:asciiTheme="minorHAnsi" w:hAnsiTheme="minorHAnsi" w:cs="Courier New"/>
          <w:color w:val="auto"/>
          <w:sz w:val="20"/>
          <w:szCs w:val="20"/>
        </w:rPr>
        <w:t>remplacement</w:t>
      </w:r>
      <w:r w:rsidRPr="00B1792A">
        <w:rPr>
          <w:rStyle w:val="CharacterStyle4"/>
          <w:rFonts w:asciiTheme="minorHAnsi" w:hAnsiTheme="minorHAnsi" w:cs="Courier New"/>
          <w:color w:val="auto"/>
          <w:sz w:val="20"/>
          <w:szCs w:val="20"/>
        </w:rPr>
        <w:t xml:space="preserve"> </w:t>
      </w:r>
      <w:r w:rsidR="001643F4" w:rsidRPr="00B1792A">
        <w:rPr>
          <w:rStyle w:val="CharacterStyle4"/>
          <w:rFonts w:asciiTheme="minorHAnsi" w:hAnsiTheme="minorHAnsi" w:cs="Courier New"/>
          <w:color w:val="auto"/>
          <w:sz w:val="20"/>
          <w:szCs w:val="20"/>
        </w:rPr>
        <w:t>définitif</w:t>
      </w:r>
      <w:r w:rsidRPr="00B1792A">
        <w:rPr>
          <w:rStyle w:val="CharacterStyle4"/>
          <w:rFonts w:asciiTheme="minorHAnsi" w:hAnsiTheme="minorHAnsi" w:cs="Courier New"/>
          <w:color w:val="auto"/>
          <w:sz w:val="20"/>
          <w:szCs w:val="20"/>
        </w:rPr>
        <w:t xml:space="preserve"> par la plus prochaine </w:t>
      </w:r>
      <w:r w:rsidR="001643F4" w:rsidRPr="00B1792A">
        <w:rPr>
          <w:rStyle w:val="CharacterStyle4"/>
          <w:rFonts w:asciiTheme="minorHAnsi" w:hAnsiTheme="minorHAnsi" w:cs="Courier New"/>
          <w:color w:val="auto"/>
          <w:sz w:val="20"/>
          <w:szCs w:val="20"/>
        </w:rPr>
        <w:t>assemblée</w:t>
      </w:r>
      <w:r w:rsidRPr="00B1792A">
        <w:rPr>
          <w:rStyle w:val="CharacterStyle4"/>
          <w:rFonts w:asciiTheme="minorHAnsi" w:hAnsiTheme="minorHAnsi" w:cs="Courier New"/>
          <w:color w:val="auto"/>
          <w:sz w:val="20"/>
          <w:szCs w:val="20"/>
        </w:rPr>
        <w:t xml:space="preserve"> </w:t>
      </w:r>
      <w:r w:rsidR="001643F4" w:rsidRPr="00B1792A">
        <w:rPr>
          <w:rStyle w:val="CharacterStyle4"/>
          <w:rFonts w:asciiTheme="minorHAnsi" w:hAnsiTheme="minorHAnsi" w:cs="Courier New"/>
          <w:color w:val="auto"/>
          <w:sz w:val="20"/>
          <w:szCs w:val="20"/>
        </w:rPr>
        <w:t>générale</w:t>
      </w:r>
      <w:r w:rsidRPr="00B1792A">
        <w:rPr>
          <w:rStyle w:val="CharacterStyle4"/>
          <w:rFonts w:asciiTheme="minorHAnsi" w:hAnsiTheme="minorHAnsi" w:cs="Courier New"/>
          <w:color w:val="auto"/>
          <w:sz w:val="20"/>
          <w:szCs w:val="20"/>
        </w:rPr>
        <w:t>. Les p</w:t>
      </w:r>
      <w:r w:rsidR="001643F4" w:rsidRPr="00B1792A">
        <w:rPr>
          <w:rStyle w:val="CharacterStyle4"/>
          <w:rFonts w:asciiTheme="minorHAnsi" w:hAnsiTheme="minorHAnsi" w:cs="Courier New"/>
          <w:color w:val="auto"/>
          <w:sz w:val="20"/>
          <w:szCs w:val="20"/>
        </w:rPr>
        <w:t>ouvoirs des membres ainsi coopté</w:t>
      </w:r>
      <w:r w:rsidRPr="00B1792A">
        <w:rPr>
          <w:rStyle w:val="CharacterStyle4"/>
          <w:rFonts w:asciiTheme="minorHAnsi" w:hAnsiTheme="minorHAnsi" w:cs="Courier New"/>
          <w:color w:val="auto"/>
          <w:sz w:val="20"/>
          <w:szCs w:val="20"/>
        </w:rPr>
        <w:t xml:space="preserve">s prenant fin </w:t>
      </w:r>
      <w:r w:rsidR="001643F4" w:rsidRPr="00B1792A">
        <w:rPr>
          <w:rStyle w:val="CharacterStyle4"/>
          <w:rFonts w:asciiTheme="minorHAnsi" w:hAnsiTheme="minorHAnsi" w:cs="Courier New"/>
          <w:color w:val="auto"/>
          <w:sz w:val="20"/>
          <w:szCs w:val="20"/>
        </w:rPr>
        <w:t>à</w:t>
      </w:r>
      <w:r w:rsidRPr="00B1792A">
        <w:rPr>
          <w:rStyle w:val="CharacterStyle4"/>
          <w:rFonts w:asciiTheme="minorHAnsi" w:hAnsiTheme="minorHAnsi" w:cs="Courier New"/>
          <w:color w:val="auto"/>
          <w:sz w:val="20"/>
          <w:szCs w:val="20"/>
        </w:rPr>
        <w:t xml:space="preserve"> l'</w:t>
      </w:r>
      <w:r w:rsidR="001643F4" w:rsidRPr="00B1792A">
        <w:rPr>
          <w:rStyle w:val="CharacterStyle4"/>
          <w:rFonts w:asciiTheme="minorHAnsi" w:hAnsiTheme="minorHAnsi" w:cs="Courier New"/>
          <w:color w:val="auto"/>
          <w:sz w:val="20"/>
          <w:szCs w:val="20"/>
        </w:rPr>
        <w:t>époque</w:t>
      </w:r>
      <w:r w:rsidRPr="00B1792A">
        <w:rPr>
          <w:rStyle w:val="CharacterStyle4"/>
          <w:rFonts w:asciiTheme="minorHAnsi" w:hAnsiTheme="minorHAnsi" w:cs="Courier New"/>
          <w:color w:val="auto"/>
          <w:sz w:val="20"/>
          <w:szCs w:val="20"/>
        </w:rPr>
        <w:t xml:space="preserve"> </w:t>
      </w:r>
      <w:r w:rsidR="001643F4" w:rsidRPr="00B1792A">
        <w:rPr>
          <w:rStyle w:val="CharacterStyle4"/>
          <w:rFonts w:asciiTheme="minorHAnsi" w:hAnsiTheme="minorHAnsi" w:cs="Courier New"/>
          <w:color w:val="auto"/>
          <w:sz w:val="20"/>
          <w:szCs w:val="20"/>
        </w:rPr>
        <w:t>où</w:t>
      </w:r>
      <w:r w:rsidRPr="00B1792A">
        <w:rPr>
          <w:rStyle w:val="CharacterStyle4"/>
          <w:rFonts w:asciiTheme="minorHAnsi" w:hAnsiTheme="minorHAnsi" w:cs="Courier New"/>
          <w:color w:val="auto"/>
          <w:sz w:val="20"/>
          <w:szCs w:val="20"/>
        </w:rPr>
        <w:t xml:space="preserve"> devait normalement expirer le </w:t>
      </w:r>
      <w:r w:rsidR="001643F4" w:rsidRPr="00B1792A">
        <w:rPr>
          <w:rStyle w:val="CharacterStyle5"/>
          <w:rFonts w:asciiTheme="minorHAnsi" w:hAnsiTheme="minorHAnsi" w:cs="Courier New"/>
          <w:i w:val="0"/>
          <w:color w:val="auto"/>
          <w:szCs w:val="20"/>
        </w:rPr>
        <w:t>mandat des membres remplacé</w:t>
      </w:r>
      <w:r w:rsidRPr="00B1792A">
        <w:rPr>
          <w:rStyle w:val="CharacterStyle5"/>
          <w:rFonts w:asciiTheme="minorHAnsi" w:hAnsiTheme="minorHAnsi" w:cs="Courier New"/>
          <w:i w:val="0"/>
          <w:color w:val="auto"/>
          <w:szCs w:val="20"/>
        </w:rPr>
        <w:t>s.</w:t>
      </w:r>
    </w:p>
    <w:p w:rsidR="00D37431" w:rsidRPr="00B1792A" w:rsidRDefault="00D37431" w:rsidP="00FD0B27">
      <w:pPr>
        <w:pStyle w:val="Style4"/>
        <w:pBdr>
          <w:top w:val="none" w:sz="0" w:space="0" w:color="auto"/>
          <w:left w:val="none" w:sz="0" w:space="0" w:color="auto"/>
          <w:bottom w:val="none" w:sz="0" w:space="0" w:color="auto"/>
          <w:right w:val="none" w:sz="0" w:space="0" w:color="auto"/>
        </w:pBdr>
        <w:ind w:left="-284" w:right="224"/>
        <w:jc w:val="both"/>
        <w:rPr>
          <w:rStyle w:val="CharacterStyle5"/>
          <w:rFonts w:asciiTheme="minorHAnsi" w:hAnsiTheme="minorHAnsi" w:cs="Courier New"/>
          <w:b/>
          <w:color w:val="auto"/>
          <w:szCs w:val="20"/>
          <w:u w:val="single"/>
        </w:rPr>
      </w:pPr>
    </w:p>
    <w:p w:rsidR="007F3A15" w:rsidRPr="00B1792A" w:rsidRDefault="007F3A15" w:rsidP="00FD0B27">
      <w:pPr>
        <w:pStyle w:val="Style4"/>
        <w:pBdr>
          <w:top w:val="none" w:sz="0" w:space="0" w:color="auto"/>
          <w:left w:val="none" w:sz="0" w:space="0" w:color="auto"/>
          <w:bottom w:val="none" w:sz="0" w:space="0" w:color="auto"/>
          <w:right w:val="none" w:sz="0" w:space="0" w:color="auto"/>
        </w:pBdr>
        <w:ind w:left="-284" w:right="224"/>
        <w:jc w:val="both"/>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u w:val="single"/>
        </w:rPr>
        <w:t>Article XIV</w:t>
      </w:r>
      <w:r w:rsidRPr="00B1792A">
        <w:rPr>
          <w:rStyle w:val="CharacterStyle5"/>
          <w:rFonts w:asciiTheme="minorHAnsi" w:hAnsiTheme="minorHAnsi" w:cs="Courier New"/>
          <w:b/>
          <w:color w:val="auto"/>
          <w:szCs w:val="20"/>
        </w:rPr>
        <w:t xml:space="preserve"> : </w:t>
      </w:r>
      <w:r w:rsidR="001643F4" w:rsidRPr="00B1792A">
        <w:rPr>
          <w:rStyle w:val="CharacterStyle5"/>
          <w:rFonts w:asciiTheme="minorHAnsi" w:hAnsiTheme="minorHAnsi" w:cs="Courier New"/>
          <w:b/>
          <w:color w:val="auto"/>
          <w:szCs w:val="20"/>
        </w:rPr>
        <w:t>compétences</w:t>
      </w:r>
      <w:r w:rsidR="00722C43" w:rsidRPr="00B1792A">
        <w:rPr>
          <w:rStyle w:val="CharacterStyle5"/>
          <w:rFonts w:asciiTheme="minorHAnsi" w:hAnsiTheme="minorHAnsi" w:cs="Courier New"/>
          <w:b/>
          <w:color w:val="auto"/>
          <w:szCs w:val="20"/>
        </w:rPr>
        <w:t xml:space="preserve"> du conseil d’administration</w:t>
      </w:r>
    </w:p>
    <w:p w:rsidR="007F3A15" w:rsidRPr="00B1792A" w:rsidRDefault="007F3A15" w:rsidP="00FD0B27">
      <w:pPr>
        <w:pStyle w:val="Style5"/>
        <w:pBdr>
          <w:top w:val="none" w:sz="0" w:space="0" w:color="auto"/>
          <w:left w:val="none" w:sz="0" w:space="0" w:color="auto"/>
          <w:bottom w:val="none" w:sz="0" w:space="0" w:color="auto"/>
          <w:right w:val="none" w:sz="0" w:space="0" w:color="auto"/>
        </w:pBdr>
        <w:spacing w:line="192" w:lineRule="auto"/>
        <w:ind w:left="0" w:right="224" w:firstLine="426"/>
        <w:jc w:val="both"/>
        <w:rPr>
          <w:rStyle w:val="CharacterStyle4"/>
          <w:rFonts w:asciiTheme="minorHAnsi" w:hAnsiTheme="minorHAnsi" w:cs="Courier New"/>
          <w:color w:val="auto"/>
          <w:sz w:val="20"/>
          <w:szCs w:val="20"/>
        </w:rPr>
      </w:pPr>
      <w:r w:rsidRPr="00B1792A">
        <w:rPr>
          <w:rStyle w:val="CharacterStyle4"/>
          <w:rFonts w:asciiTheme="minorHAnsi" w:hAnsiTheme="minorHAnsi" w:cs="Courier New"/>
          <w:color w:val="auto"/>
          <w:sz w:val="20"/>
          <w:szCs w:val="20"/>
        </w:rPr>
        <w:t xml:space="preserve">Le conseil d'administration </w:t>
      </w:r>
      <w:r w:rsidR="001643F4" w:rsidRPr="00B1792A">
        <w:rPr>
          <w:rStyle w:val="CharacterStyle4"/>
          <w:rFonts w:asciiTheme="minorHAnsi" w:hAnsiTheme="minorHAnsi" w:cs="Courier New"/>
          <w:color w:val="auto"/>
          <w:sz w:val="20"/>
          <w:szCs w:val="20"/>
        </w:rPr>
        <w:t>détermine</w:t>
      </w:r>
      <w:r w:rsidRPr="00B1792A">
        <w:rPr>
          <w:rStyle w:val="CharacterStyle4"/>
          <w:rFonts w:asciiTheme="minorHAnsi" w:hAnsiTheme="minorHAnsi" w:cs="Courier New"/>
          <w:color w:val="auto"/>
          <w:sz w:val="20"/>
          <w:szCs w:val="20"/>
        </w:rPr>
        <w:t xml:space="preserve"> et conduit la politique de l'association </w:t>
      </w:r>
      <w:r w:rsidR="001643F4" w:rsidRPr="00B1792A">
        <w:rPr>
          <w:rStyle w:val="CharacterStyle4"/>
          <w:rFonts w:asciiTheme="minorHAnsi" w:hAnsiTheme="minorHAnsi" w:cs="Courier New"/>
          <w:color w:val="auto"/>
          <w:sz w:val="20"/>
          <w:szCs w:val="20"/>
        </w:rPr>
        <w:t>définie</w:t>
      </w:r>
      <w:r w:rsidRPr="00B1792A">
        <w:rPr>
          <w:rStyle w:val="CharacterStyle4"/>
          <w:rFonts w:asciiTheme="minorHAnsi" w:hAnsiTheme="minorHAnsi" w:cs="Courier New"/>
          <w:color w:val="auto"/>
          <w:sz w:val="20"/>
          <w:szCs w:val="20"/>
        </w:rPr>
        <w:t xml:space="preserve"> par l'</w:t>
      </w:r>
      <w:r w:rsidR="001643F4" w:rsidRPr="00B1792A">
        <w:rPr>
          <w:rStyle w:val="CharacterStyle4"/>
          <w:rFonts w:asciiTheme="minorHAnsi" w:hAnsiTheme="minorHAnsi" w:cs="Courier New"/>
          <w:color w:val="auto"/>
          <w:sz w:val="20"/>
          <w:szCs w:val="20"/>
        </w:rPr>
        <w:t>assemblée</w:t>
      </w:r>
      <w:r w:rsidRPr="00B1792A">
        <w:rPr>
          <w:rStyle w:val="CharacterStyle4"/>
          <w:rFonts w:asciiTheme="minorHAnsi" w:hAnsiTheme="minorHAnsi" w:cs="Courier New"/>
          <w:color w:val="auto"/>
          <w:sz w:val="20"/>
          <w:szCs w:val="20"/>
        </w:rPr>
        <w:t xml:space="preserve"> </w:t>
      </w:r>
      <w:r w:rsidR="001643F4" w:rsidRPr="00B1792A">
        <w:rPr>
          <w:rStyle w:val="CharacterStyle4"/>
          <w:rFonts w:asciiTheme="minorHAnsi" w:hAnsiTheme="minorHAnsi" w:cs="Courier New"/>
          <w:color w:val="auto"/>
          <w:sz w:val="20"/>
          <w:szCs w:val="20"/>
        </w:rPr>
        <w:t>générale</w:t>
      </w:r>
      <w:r w:rsidRPr="00B1792A">
        <w:rPr>
          <w:rStyle w:val="CharacterStyle4"/>
          <w:rFonts w:asciiTheme="minorHAnsi" w:hAnsiTheme="minorHAnsi" w:cs="Courier New"/>
          <w:color w:val="auto"/>
          <w:sz w:val="20"/>
          <w:szCs w:val="20"/>
        </w:rPr>
        <w:t xml:space="preserve">. Il dispose </w:t>
      </w:r>
      <w:r w:rsidR="001643F4" w:rsidRPr="00B1792A">
        <w:rPr>
          <w:rStyle w:val="CharacterStyle4"/>
          <w:rFonts w:asciiTheme="minorHAnsi" w:hAnsiTheme="minorHAnsi" w:cs="Courier New"/>
          <w:color w:val="auto"/>
          <w:sz w:val="20"/>
          <w:szCs w:val="20"/>
        </w:rPr>
        <w:t>à</w:t>
      </w:r>
      <w:r w:rsidRPr="00B1792A">
        <w:rPr>
          <w:rStyle w:val="CharacterStyle4"/>
          <w:rFonts w:asciiTheme="minorHAnsi" w:hAnsiTheme="minorHAnsi" w:cs="Courier New"/>
          <w:color w:val="auto"/>
          <w:sz w:val="20"/>
          <w:szCs w:val="20"/>
        </w:rPr>
        <w:t xml:space="preserve"> ce titre d'une </w:t>
      </w:r>
      <w:r w:rsidR="00B3337B" w:rsidRPr="00B1792A">
        <w:rPr>
          <w:rStyle w:val="CharacterStyle4"/>
          <w:rFonts w:asciiTheme="minorHAnsi" w:hAnsiTheme="minorHAnsi" w:cs="Courier New"/>
          <w:color w:val="auto"/>
          <w:sz w:val="20"/>
          <w:szCs w:val="20"/>
        </w:rPr>
        <w:t>plénitude</w:t>
      </w:r>
      <w:r w:rsidRPr="00B1792A">
        <w:rPr>
          <w:rStyle w:val="CharacterStyle4"/>
          <w:rFonts w:asciiTheme="minorHAnsi" w:hAnsiTheme="minorHAnsi" w:cs="Courier New"/>
          <w:color w:val="auto"/>
          <w:sz w:val="20"/>
          <w:szCs w:val="20"/>
        </w:rPr>
        <w:t xml:space="preserve"> de </w:t>
      </w:r>
      <w:r w:rsidR="00B3337B" w:rsidRPr="00B1792A">
        <w:rPr>
          <w:rStyle w:val="CharacterStyle4"/>
          <w:rFonts w:asciiTheme="minorHAnsi" w:hAnsiTheme="minorHAnsi" w:cs="Courier New"/>
          <w:color w:val="auto"/>
          <w:sz w:val="20"/>
          <w:szCs w:val="20"/>
        </w:rPr>
        <w:t>compétences</w:t>
      </w:r>
      <w:r w:rsidRPr="00B1792A">
        <w:rPr>
          <w:rStyle w:val="CharacterStyle4"/>
          <w:rFonts w:asciiTheme="minorHAnsi" w:hAnsiTheme="minorHAnsi" w:cs="Courier New"/>
          <w:color w:val="auto"/>
          <w:sz w:val="20"/>
          <w:szCs w:val="20"/>
        </w:rPr>
        <w:t xml:space="preserve"> sous </w:t>
      </w:r>
      <w:r w:rsidR="00B3337B" w:rsidRPr="00B1792A">
        <w:rPr>
          <w:rStyle w:val="CharacterStyle4"/>
          <w:rFonts w:asciiTheme="minorHAnsi" w:hAnsiTheme="minorHAnsi" w:cs="Courier New"/>
          <w:color w:val="auto"/>
          <w:sz w:val="20"/>
          <w:szCs w:val="20"/>
        </w:rPr>
        <w:t>réserve</w:t>
      </w:r>
      <w:r w:rsidRPr="00B1792A">
        <w:rPr>
          <w:rStyle w:val="CharacterStyle4"/>
          <w:rFonts w:asciiTheme="minorHAnsi" w:hAnsiTheme="minorHAnsi" w:cs="Courier New"/>
          <w:color w:val="auto"/>
          <w:sz w:val="20"/>
          <w:szCs w:val="20"/>
        </w:rPr>
        <w:t xml:space="preserve"> de celles reconnues par les </w:t>
      </w:r>
      <w:r w:rsidR="00B3337B" w:rsidRPr="00B1792A">
        <w:rPr>
          <w:rStyle w:val="CharacterStyle4"/>
          <w:rFonts w:asciiTheme="minorHAnsi" w:hAnsiTheme="minorHAnsi" w:cs="Courier New"/>
          <w:color w:val="auto"/>
          <w:sz w:val="20"/>
          <w:szCs w:val="20"/>
        </w:rPr>
        <w:t>présents statuts à</w:t>
      </w:r>
      <w:r w:rsidRPr="00B1792A">
        <w:rPr>
          <w:rStyle w:val="CharacterStyle4"/>
          <w:rFonts w:asciiTheme="minorHAnsi" w:hAnsiTheme="minorHAnsi" w:cs="Courier New"/>
          <w:color w:val="auto"/>
          <w:sz w:val="20"/>
          <w:szCs w:val="20"/>
        </w:rPr>
        <w:t xml:space="preserve"> l'</w:t>
      </w:r>
      <w:r w:rsidR="00B3337B" w:rsidRPr="00B1792A">
        <w:rPr>
          <w:rStyle w:val="CharacterStyle4"/>
          <w:rFonts w:asciiTheme="minorHAnsi" w:hAnsiTheme="minorHAnsi" w:cs="Courier New"/>
          <w:color w:val="auto"/>
          <w:sz w:val="20"/>
          <w:szCs w:val="20"/>
        </w:rPr>
        <w:t>assemblée</w:t>
      </w:r>
      <w:r w:rsidRPr="00B1792A">
        <w:rPr>
          <w:rStyle w:val="CharacterStyle4"/>
          <w:rFonts w:asciiTheme="minorHAnsi" w:hAnsiTheme="minorHAnsi" w:cs="Courier New"/>
          <w:color w:val="auto"/>
          <w:sz w:val="20"/>
          <w:szCs w:val="20"/>
        </w:rPr>
        <w:t xml:space="preserve"> </w:t>
      </w:r>
      <w:r w:rsidR="00B3337B" w:rsidRPr="00B1792A">
        <w:rPr>
          <w:rStyle w:val="CharacterStyle4"/>
          <w:rFonts w:asciiTheme="minorHAnsi" w:hAnsiTheme="minorHAnsi" w:cs="Courier New"/>
          <w:color w:val="auto"/>
          <w:sz w:val="20"/>
          <w:szCs w:val="20"/>
        </w:rPr>
        <w:t>générale</w:t>
      </w:r>
      <w:r w:rsidRPr="00B1792A">
        <w:rPr>
          <w:rStyle w:val="CharacterStyle4"/>
          <w:rFonts w:asciiTheme="minorHAnsi" w:hAnsiTheme="minorHAnsi" w:cs="Courier New"/>
          <w:color w:val="auto"/>
          <w:sz w:val="20"/>
          <w:szCs w:val="20"/>
        </w:rPr>
        <w:t xml:space="preserve"> ordinaire ou extraordinaire.</w:t>
      </w:r>
    </w:p>
    <w:p w:rsidR="007F3A15" w:rsidRPr="00B1792A" w:rsidRDefault="007F3A15" w:rsidP="00FD0B27">
      <w:pPr>
        <w:pStyle w:val="Style5"/>
        <w:pBdr>
          <w:top w:val="none" w:sz="0" w:space="0" w:color="auto"/>
          <w:left w:val="none" w:sz="0" w:space="0" w:color="auto"/>
          <w:bottom w:val="none" w:sz="0" w:space="0" w:color="auto"/>
          <w:right w:val="none" w:sz="0" w:space="0" w:color="auto"/>
        </w:pBdr>
        <w:spacing w:before="180" w:line="206" w:lineRule="auto"/>
        <w:ind w:left="0" w:right="224" w:firstLine="426"/>
        <w:jc w:val="both"/>
        <w:rPr>
          <w:rStyle w:val="CharacterStyle4"/>
          <w:rFonts w:asciiTheme="minorHAnsi" w:hAnsiTheme="minorHAnsi" w:cs="Courier New"/>
          <w:color w:val="auto"/>
          <w:sz w:val="20"/>
          <w:szCs w:val="20"/>
        </w:rPr>
      </w:pPr>
      <w:r w:rsidRPr="00B1792A">
        <w:rPr>
          <w:rStyle w:val="CharacterStyle4"/>
          <w:rFonts w:asciiTheme="minorHAnsi" w:hAnsiTheme="minorHAnsi" w:cs="Courier New"/>
          <w:color w:val="auto"/>
          <w:sz w:val="20"/>
          <w:szCs w:val="20"/>
        </w:rPr>
        <w:t xml:space="preserve">Le conseil </w:t>
      </w:r>
      <w:r w:rsidR="00B3337B" w:rsidRPr="00B1792A">
        <w:rPr>
          <w:rStyle w:val="CharacterStyle4"/>
          <w:rFonts w:asciiTheme="minorHAnsi" w:hAnsiTheme="minorHAnsi" w:cs="Courier New"/>
          <w:color w:val="auto"/>
          <w:sz w:val="20"/>
          <w:szCs w:val="20"/>
        </w:rPr>
        <w:t>délibère</w:t>
      </w:r>
      <w:r w:rsidRPr="00B1792A">
        <w:rPr>
          <w:rStyle w:val="CharacterStyle4"/>
          <w:rFonts w:asciiTheme="minorHAnsi" w:hAnsiTheme="minorHAnsi" w:cs="Courier New"/>
          <w:color w:val="auto"/>
          <w:sz w:val="20"/>
          <w:szCs w:val="20"/>
        </w:rPr>
        <w:t xml:space="preserve"> sur l'ensemble des questions relevant de l'objet de l'association. Il </w:t>
      </w:r>
      <w:r w:rsidR="00B3337B" w:rsidRPr="00B1792A">
        <w:rPr>
          <w:rStyle w:val="CharacterStyle4"/>
          <w:rFonts w:asciiTheme="minorHAnsi" w:hAnsiTheme="minorHAnsi" w:cs="Courier New"/>
          <w:color w:val="auto"/>
          <w:sz w:val="20"/>
          <w:szCs w:val="20"/>
        </w:rPr>
        <w:t>décide</w:t>
      </w:r>
      <w:r w:rsidRPr="00B1792A">
        <w:rPr>
          <w:rStyle w:val="CharacterStyle4"/>
          <w:rFonts w:asciiTheme="minorHAnsi" w:hAnsiTheme="minorHAnsi" w:cs="Courier New"/>
          <w:color w:val="auto"/>
          <w:sz w:val="20"/>
          <w:szCs w:val="20"/>
        </w:rPr>
        <w:t xml:space="preserve"> des moyens d'actions </w:t>
      </w:r>
      <w:r w:rsidR="00B3337B" w:rsidRPr="00B1792A">
        <w:rPr>
          <w:rStyle w:val="CharacterStyle4"/>
          <w:rFonts w:asciiTheme="minorHAnsi" w:hAnsiTheme="minorHAnsi" w:cs="Courier New"/>
          <w:color w:val="auto"/>
          <w:sz w:val="20"/>
          <w:szCs w:val="20"/>
        </w:rPr>
        <w:t>à</w:t>
      </w:r>
      <w:r w:rsidRPr="00B1792A">
        <w:rPr>
          <w:rStyle w:val="CharacterStyle4"/>
          <w:rFonts w:asciiTheme="minorHAnsi" w:hAnsiTheme="minorHAnsi" w:cs="Courier New"/>
          <w:color w:val="auto"/>
          <w:sz w:val="20"/>
          <w:szCs w:val="20"/>
        </w:rPr>
        <w:t xml:space="preserve"> mettre en </w:t>
      </w:r>
      <w:r w:rsidR="00B3337B" w:rsidRPr="00B1792A">
        <w:rPr>
          <w:rStyle w:val="CharacterStyle4"/>
          <w:rFonts w:asciiTheme="minorHAnsi" w:hAnsiTheme="minorHAnsi" w:cs="Courier New"/>
          <w:color w:val="auto"/>
          <w:sz w:val="20"/>
          <w:szCs w:val="20"/>
        </w:rPr>
        <w:t>œuvre po</w:t>
      </w:r>
      <w:r w:rsidRPr="00B1792A">
        <w:rPr>
          <w:rStyle w:val="CharacterStyle4"/>
          <w:rFonts w:asciiTheme="minorHAnsi" w:hAnsiTheme="minorHAnsi" w:cs="Courier New"/>
          <w:color w:val="auto"/>
          <w:sz w:val="20"/>
          <w:szCs w:val="20"/>
        </w:rPr>
        <w:t xml:space="preserve">ur </w:t>
      </w:r>
      <w:r w:rsidR="00B3337B" w:rsidRPr="00B1792A">
        <w:rPr>
          <w:rStyle w:val="CharacterStyle4"/>
          <w:rFonts w:asciiTheme="minorHAnsi" w:hAnsiTheme="minorHAnsi" w:cs="Courier New"/>
          <w:color w:val="auto"/>
          <w:sz w:val="20"/>
          <w:szCs w:val="20"/>
        </w:rPr>
        <w:t>réaliser</w:t>
      </w:r>
      <w:r w:rsidRPr="00B1792A">
        <w:rPr>
          <w:rStyle w:val="CharacterStyle4"/>
          <w:rFonts w:asciiTheme="minorHAnsi" w:hAnsiTheme="minorHAnsi" w:cs="Courier New"/>
          <w:color w:val="auto"/>
          <w:sz w:val="20"/>
          <w:szCs w:val="20"/>
        </w:rPr>
        <w:t xml:space="preserve"> les objectifs de l'association.</w:t>
      </w:r>
    </w:p>
    <w:p w:rsidR="007F3A15" w:rsidRPr="00B1792A" w:rsidRDefault="007F3A15" w:rsidP="00FD0B27">
      <w:pPr>
        <w:pStyle w:val="Style5"/>
        <w:pBdr>
          <w:top w:val="none" w:sz="0" w:space="0" w:color="auto"/>
          <w:left w:val="none" w:sz="0" w:space="0" w:color="auto"/>
          <w:bottom w:val="none" w:sz="0" w:space="0" w:color="auto"/>
          <w:right w:val="none" w:sz="0" w:space="0" w:color="auto"/>
        </w:pBdr>
        <w:ind w:left="0" w:right="224" w:firstLine="426"/>
        <w:jc w:val="both"/>
        <w:rPr>
          <w:rStyle w:val="CharacterStyle5"/>
          <w:rFonts w:asciiTheme="minorHAnsi" w:hAnsiTheme="minorHAnsi" w:cs="Courier New"/>
          <w:i w:val="0"/>
          <w:color w:val="auto"/>
          <w:szCs w:val="20"/>
        </w:rPr>
      </w:pPr>
      <w:r w:rsidRPr="00B1792A">
        <w:rPr>
          <w:rStyle w:val="CharacterStyle4"/>
          <w:rFonts w:asciiTheme="minorHAnsi" w:hAnsiTheme="minorHAnsi" w:cs="Courier New"/>
          <w:color w:val="auto"/>
          <w:sz w:val="20"/>
          <w:szCs w:val="20"/>
        </w:rPr>
        <w:t xml:space="preserve">Il </w:t>
      </w:r>
      <w:r w:rsidR="00B3337B" w:rsidRPr="00B1792A">
        <w:rPr>
          <w:rStyle w:val="CharacterStyle4"/>
          <w:rFonts w:asciiTheme="minorHAnsi" w:hAnsiTheme="minorHAnsi" w:cs="Courier New"/>
          <w:color w:val="auto"/>
          <w:sz w:val="20"/>
          <w:szCs w:val="20"/>
        </w:rPr>
        <w:t>définit</w:t>
      </w:r>
      <w:r w:rsidRPr="00B1792A">
        <w:rPr>
          <w:rStyle w:val="CharacterStyle4"/>
          <w:rFonts w:asciiTheme="minorHAnsi" w:hAnsiTheme="minorHAnsi" w:cs="Courier New"/>
          <w:color w:val="auto"/>
          <w:sz w:val="20"/>
          <w:szCs w:val="20"/>
        </w:rPr>
        <w:t xml:space="preserve"> les </w:t>
      </w:r>
      <w:r w:rsidR="00B3337B" w:rsidRPr="00B1792A">
        <w:rPr>
          <w:rStyle w:val="CharacterStyle4"/>
          <w:rFonts w:asciiTheme="minorHAnsi" w:hAnsiTheme="minorHAnsi" w:cs="Courier New"/>
          <w:color w:val="auto"/>
          <w:sz w:val="20"/>
          <w:szCs w:val="20"/>
        </w:rPr>
        <w:t>modalités</w:t>
      </w:r>
      <w:r w:rsidRPr="00B1792A">
        <w:rPr>
          <w:rStyle w:val="CharacterStyle4"/>
          <w:rFonts w:asciiTheme="minorHAnsi" w:hAnsiTheme="minorHAnsi" w:cs="Courier New"/>
          <w:color w:val="auto"/>
          <w:sz w:val="20"/>
          <w:szCs w:val="20"/>
        </w:rPr>
        <w:t xml:space="preserve"> pratiques de mise en </w:t>
      </w:r>
      <w:r w:rsidR="00B3337B" w:rsidRPr="00B1792A">
        <w:rPr>
          <w:rStyle w:val="CharacterStyle4"/>
          <w:rFonts w:asciiTheme="minorHAnsi" w:hAnsiTheme="minorHAnsi" w:cs="Courier New"/>
          <w:color w:val="auto"/>
          <w:sz w:val="20"/>
          <w:szCs w:val="20"/>
        </w:rPr>
        <w:t>œuvre</w:t>
      </w:r>
      <w:r w:rsidRPr="00B1792A">
        <w:rPr>
          <w:rStyle w:val="CharacterStyle4"/>
          <w:rFonts w:asciiTheme="minorHAnsi" w:hAnsiTheme="minorHAnsi" w:cs="Courier New"/>
          <w:color w:val="auto"/>
          <w:sz w:val="20"/>
          <w:szCs w:val="20"/>
        </w:rPr>
        <w:t xml:space="preserve"> des moyens ainsi </w:t>
      </w:r>
      <w:r w:rsidR="00B3337B" w:rsidRPr="00B1792A">
        <w:rPr>
          <w:rStyle w:val="CharacterStyle4"/>
          <w:rFonts w:asciiTheme="minorHAnsi" w:hAnsiTheme="minorHAnsi" w:cs="Courier New"/>
          <w:color w:val="auto"/>
          <w:sz w:val="20"/>
          <w:szCs w:val="20"/>
        </w:rPr>
        <w:t>décidés</w:t>
      </w:r>
      <w:r w:rsidRPr="00B1792A">
        <w:rPr>
          <w:rStyle w:val="CharacterStyle4"/>
          <w:rFonts w:asciiTheme="minorHAnsi" w:hAnsiTheme="minorHAnsi" w:cs="Courier New"/>
          <w:color w:val="auto"/>
          <w:sz w:val="20"/>
          <w:szCs w:val="20"/>
        </w:rPr>
        <w:t xml:space="preserve"> et en assure l'</w:t>
      </w:r>
      <w:r w:rsidR="00B3337B" w:rsidRPr="00B1792A">
        <w:rPr>
          <w:rStyle w:val="CharacterStyle4"/>
          <w:rFonts w:asciiTheme="minorHAnsi" w:hAnsiTheme="minorHAnsi" w:cs="Courier New"/>
          <w:color w:val="auto"/>
          <w:sz w:val="20"/>
          <w:szCs w:val="20"/>
        </w:rPr>
        <w:t>exécution</w:t>
      </w:r>
      <w:r w:rsidRPr="00B1792A">
        <w:rPr>
          <w:rStyle w:val="CharacterStyle4"/>
          <w:rFonts w:asciiTheme="minorHAnsi" w:hAnsiTheme="minorHAnsi" w:cs="Courier New"/>
          <w:color w:val="auto"/>
          <w:sz w:val="20"/>
          <w:szCs w:val="20"/>
        </w:rPr>
        <w:t xml:space="preserve"> et le </w:t>
      </w:r>
      <w:r w:rsidR="00B3337B" w:rsidRPr="00B1792A">
        <w:rPr>
          <w:rStyle w:val="CharacterStyle4"/>
          <w:rFonts w:asciiTheme="minorHAnsi" w:hAnsiTheme="minorHAnsi" w:cs="Courier New"/>
          <w:color w:val="auto"/>
          <w:sz w:val="20"/>
          <w:szCs w:val="20"/>
        </w:rPr>
        <w:t>contrôle</w:t>
      </w:r>
      <w:r w:rsidRPr="00B1792A">
        <w:rPr>
          <w:rStyle w:val="CharacterStyle4"/>
          <w:rFonts w:asciiTheme="minorHAnsi" w:hAnsiTheme="minorHAnsi" w:cs="Courier New"/>
          <w:color w:val="auto"/>
          <w:sz w:val="20"/>
          <w:szCs w:val="20"/>
        </w:rPr>
        <w:t xml:space="preserve">. Il est </w:t>
      </w:r>
      <w:r w:rsidR="00B3337B" w:rsidRPr="00B1792A">
        <w:rPr>
          <w:rStyle w:val="CharacterStyle4"/>
          <w:rFonts w:asciiTheme="minorHAnsi" w:hAnsiTheme="minorHAnsi" w:cs="Courier New"/>
          <w:color w:val="auto"/>
          <w:sz w:val="20"/>
          <w:szCs w:val="20"/>
        </w:rPr>
        <w:t>compétent</w:t>
      </w:r>
      <w:r w:rsidRPr="00B1792A">
        <w:rPr>
          <w:rStyle w:val="CharacterStyle4"/>
          <w:rFonts w:asciiTheme="minorHAnsi" w:hAnsiTheme="minorHAnsi" w:cs="Courier New"/>
          <w:color w:val="auto"/>
          <w:sz w:val="20"/>
          <w:szCs w:val="20"/>
        </w:rPr>
        <w:t xml:space="preserve"> en particulier pour </w:t>
      </w:r>
      <w:r w:rsidR="00B3337B" w:rsidRPr="00B1792A">
        <w:rPr>
          <w:rStyle w:val="CharacterStyle4"/>
          <w:rFonts w:asciiTheme="minorHAnsi" w:hAnsiTheme="minorHAnsi" w:cs="Courier New"/>
          <w:color w:val="auto"/>
          <w:sz w:val="20"/>
          <w:szCs w:val="20"/>
        </w:rPr>
        <w:t>décider</w:t>
      </w:r>
      <w:r w:rsidRPr="00B1792A">
        <w:rPr>
          <w:rStyle w:val="CharacterStyle4"/>
          <w:rFonts w:asciiTheme="minorHAnsi" w:hAnsiTheme="minorHAnsi" w:cs="Courier New"/>
          <w:color w:val="auto"/>
          <w:sz w:val="20"/>
          <w:szCs w:val="20"/>
        </w:rPr>
        <w:t xml:space="preserve"> d'engager une action devant les juridictions de </w:t>
      </w:r>
      <w:r w:rsidRPr="00B1792A">
        <w:rPr>
          <w:rStyle w:val="CharacterStyle5"/>
          <w:rFonts w:asciiTheme="minorHAnsi" w:hAnsiTheme="minorHAnsi" w:cs="Courier New"/>
          <w:i w:val="0"/>
          <w:color w:val="auto"/>
          <w:szCs w:val="20"/>
        </w:rPr>
        <w:t xml:space="preserve">l'ordre judiciaire ou administratif national, communautaire ou international chaque fois qu'il le </w:t>
      </w:r>
      <w:r w:rsidR="00B3337B" w:rsidRPr="00B1792A">
        <w:rPr>
          <w:rStyle w:val="CharacterStyle5"/>
          <w:rFonts w:asciiTheme="minorHAnsi" w:hAnsiTheme="minorHAnsi" w:cs="Courier New"/>
          <w:i w:val="0"/>
          <w:color w:val="auto"/>
          <w:szCs w:val="20"/>
        </w:rPr>
        <w:t>juge utile et conforme au but, à l'objet et à</w:t>
      </w:r>
      <w:r w:rsidRPr="00B1792A">
        <w:rPr>
          <w:rStyle w:val="CharacterStyle5"/>
          <w:rFonts w:asciiTheme="minorHAnsi" w:hAnsiTheme="minorHAnsi" w:cs="Courier New"/>
          <w:i w:val="0"/>
          <w:color w:val="auto"/>
          <w:szCs w:val="20"/>
        </w:rPr>
        <w:t xml:space="preserve"> l'</w:t>
      </w:r>
      <w:r w:rsidR="00B3337B" w:rsidRPr="00B1792A">
        <w:rPr>
          <w:rStyle w:val="CharacterStyle5"/>
          <w:rFonts w:asciiTheme="minorHAnsi" w:hAnsiTheme="minorHAnsi" w:cs="Courier New"/>
          <w:i w:val="0"/>
          <w:color w:val="auto"/>
          <w:szCs w:val="20"/>
        </w:rPr>
        <w:t>intérêt</w:t>
      </w:r>
      <w:r w:rsidRPr="00B1792A">
        <w:rPr>
          <w:rStyle w:val="CharacterStyle5"/>
          <w:rFonts w:asciiTheme="minorHAnsi" w:hAnsiTheme="minorHAnsi" w:cs="Courier New"/>
          <w:i w:val="0"/>
          <w:color w:val="auto"/>
          <w:szCs w:val="20"/>
        </w:rPr>
        <w:t xml:space="preserve"> de l'association.</w:t>
      </w:r>
    </w:p>
    <w:p w:rsidR="007F3A15" w:rsidRPr="00B1792A" w:rsidRDefault="007F3A15" w:rsidP="00FD0B27">
      <w:pPr>
        <w:pStyle w:val="Style4"/>
        <w:pBdr>
          <w:top w:val="none" w:sz="0" w:space="0" w:color="auto"/>
          <w:left w:val="none" w:sz="0" w:space="0" w:color="auto"/>
          <w:bottom w:val="none" w:sz="0" w:space="0" w:color="auto"/>
          <w:right w:val="none" w:sz="0" w:space="0" w:color="auto"/>
        </w:pBdr>
        <w:spacing w:before="36" w:line="146" w:lineRule="exact"/>
        <w:ind w:right="224"/>
        <w:jc w:val="center"/>
        <w:rPr>
          <w:rStyle w:val="CharacterStyle5"/>
          <w:rFonts w:asciiTheme="minorHAnsi" w:hAnsiTheme="minorHAnsi" w:cs="Courier New"/>
          <w:color w:val="auto"/>
          <w:szCs w:val="20"/>
        </w:rPr>
      </w:pPr>
      <w:r w:rsidRPr="00B1792A">
        <w:rPr>
          <w:rStyle w:val="CharacterStyle5"/>
          <w:rFonts w:asciiTheme="minorHAnsi" w:hAnsiTheme="minorHAnsi" w:cs="Courier New"/>
          <w:color w:val="auto"/>
          <w:szCs w:val="20"/>
        </w:rPr>
        <w:t>•</w:t>
      </w:r>
    </w:p>
    <w:p w:rsidR="007F3A15" w:rsidRPr="00B1792A" w:rsidRDefault="007F3A15" w:rsidP="00FD0B27">
      <w:pPr>
        <w:pStyle w:val="Style5"/>
        <w:pBdr>
          <w:top w:val="none" w:sz="0" w:space="0" w:color="auto"/>
          <w:left w:val="none" w:sz="0" w:space="0" w:color="auto"/>
          <w:bottom w:val="none" w:sz="0" w:space="0" w:color="auto"/>
          <w:right w:val="none" w:sz="0" w:space="0" w:color="auto"/>
        </w:pBdr>
        <w:spacing w:before="36"/>
        <w:ind w:left="0" w:right="224" w:firstLine="426"/>
        <w:jc w:val="both"/>
        <w:rPr>
          <w:rStyle w:val="CharacterStyle4"/>
          <w:rFonts w:asciiTheme="minorHAnsi" w:hAnsiTheme="minorHAnsi" w:cs="Courier New"/>
          <w:color w:val="auto"/>
          <w:sz w:val="20"/>
          <w:szCs w:val="20"/>
        </w:rPr>
      </w:pPr>
      <w:r w:rsidRPr="00B1792A">
        <w:rPr>
          <w:rStyle w:val="CharacterStyle4"/>
          <w:rFonts w:asciiTheme="minorHAnsi" w:hAnsiTheme="minorHAnsi" w:cs="Courier New"/>
          <w:color w:val="auto"/>
          <w:sz w:val="20"/>
          <w:szCs w:val="20"/>
        </w:rPr>
        <w:t xml:space="preserve">Le conseil d'administration dispose d'une </w:t>
      </w:r>
      <w:r w:rsidR="00B3337B" w:rsidRPr="00B1792A">
        <w:rPr>
          <w:rStyle w:val="CharacterStyle4"/>
          <w:rFonts w:asciiTheme="minorHAnsi" w:hAnsiTheme="minorHAnsi" w:cs="Courier New"/>
          <w:color w:val="auto"/>
          <w:sz w:val="20"/>
          <w:szCs w:val="20"/>
        </w:rPr>
        <w:t>plénitude</w:t>
      </w:r>
      <w:r w:rsidRPr="00B1792A">
        <w:rPr>
          <w:rStyle w:val="CharacterStyle4"/>
          <w:rFonts w:asciiTheme="minorHAnsi" w:hAnsiTheme="minorHAnsi" w:cs="Courier New"/>
          <w:color w:val="auto"/>
          <w:sz w:val="20"/>
          <w:szCs w:val="20"/>
        </w:rPr>
        <w:t xml:space="preserve"> de </w:t>
      </w:r>
      <w:r w:rsidR="00B3337B" w:rsidRPr="00B1792A">
        <w:rPr>
          <w:rStyle w:val="CharacterStyle4"/>
          <w:rFonts w:asciiTheme="minorHAnsi" w:hAnsiTheme="minorHAnsi" w:cs="Courier New"/>
          <w:color w:val="auto"/>
          <w:sz w:val="20"/>
          <w:szCs w:val="20"/>
        </w:rPr>
        <w:t>compétences</w:t>
      </w:r>
      <w:r w:rsidRPr="00B1792A">
        <w:rPr>
          <w:rStyle w:val="CharacterStyle4"/>
          <w:rFonts w:asciiTheme="minorHAnsi" w:hAnsiTheme="minorHAnsi" w:cs="Courier New"/>
          <w:color w:val="auto"/>
          <w:sz w:val="20"/>
          <w:szCs w:val="20"/>
        </w:rPr>
        <w:t xml:space="preserve"> s'agissant du droit d'action en justice de l'association et sa mise en </w:t>
      </w:r>
      <w:r w:rsidR="00B3337B" w:rsidRPr="00B1792A">
        <w:rPr>
          <w:rStyle w:val="CharacterStyle4"/>
          <w:rFonts w:asciiTheme="minorHAnsi" w:hAnsiTheme="minorHAnsi" w:cs="Courier New"/>
          <w:color w:val="auto"/>
          <w:sz w:val="20"/>
          <w:szCs w:val="20"/>
        </w:rPr>
        <w:t>œuvre</w:t>
      </w:r>
      <w:r w:rsidRPr="00B1792A">
        <w:rPr>
          <w:rStyle w:val="CharacterStyle4"/>
          <w:rFonts w:asciiTheme="minorHAnsi" w:hAnsiTheme="minorHAnsi" w:cs="Courier New"/>
          <w:color w:val="auto"/>
          <w:sz w:val="20"/>
          <w:szCs w:val="20"/>
        </w:rPr>
        <w:t xml:space="preserve">. Il est </w:t>
      </w:r>
      <w:r w:rsidR="00B3337B" w:rsidRPr="00B1792A">
        <w:rPr>
          <w:rStyle w:val="CharacterStyle4"/>
          <w:rFonts w:asciiTheme="minorHAnsi" w:hAnsiTheme="minorHAnsi" w:cs="Courier New"/>
          <w:color w:val="auto"/>
          <w:sz w:val="20"/>
          <w:szCs w:val="20"/>
        </w:rPr>
        <w:t>compétent</w:t>
      </w:r>
      <w:r w:rsidRPr="00B1792A">
        <w:rPr>
          <w:rStyle w:val="CharacterStyle4"/>
          <w:rFonts w:asciiTheme="minorHAnsi" w:hAnsiTheme="minorHAnsi" w:cs="Courier New"/>
          <w:color w:val="auto"/>
          <w:sz w:val="20"/>
          <w:szCs w:val="20"/>
        </w:rPr>
        <w:t xml:space="preserve"> pour conduire le </w:t>
      </w:r>
      <w:r w:rsidR="00B3337B" w:rsidRPr="00B1792A">
        <w:rPr>
          <w:rStyle w:val="CharacterStyle4"/>
          <w:rFonts w:asciiTheme="minorHAnsi" w:hAnsiTheme="minorHAnsi" w:cs="Courier New"/>
          <w:color w:val="auto"/>
          <w:sz w:val="20"/>
          <w:szCs w:val="20"/>
        </w:rPr>
        <w:t>procès</w:t>
      </w:r>
      <w:r w:rsidRPr="00B1792A">
        <w:rPr>
          <w:rStyle w:val="CharacterStyle4"/>
          <w:rFonts w:asciiTheme="minorHAnsi" w:hAnsiTheme="minorHAnsi" w:cs="Courier New"/>
          <w:color w:val="auto"/>
          <w:sz w:val="20"/>
          <w:szCs w:val="20"/>
        </w:rPr>
        <w:t xml:space="preserve">, transiger, se </w:t>
      </w:r>
      <w:r w:rsidR="00B3337B" w:rsidRPr="00B1792A">
        <w:rPr>
          <w:rStyle w:val="CharacterStyle4"/>
          <w:rFonts w:asciiTheme="minorHAnsi" w:hAnsiTheme="minorHAnsi" w:cs="Courier New"/>
          <w:color w:val="auto"/>
          <w:sz w:val="20"/>
          <w:szCs w:val="20"/>
        </w:rPr>
        <w:t>désister</w:t>
      </w:r>
      <w:r w:rsidRPr="00B1792A">
        <w:rPr>
          <w:rStyle w:val="CharacterStyle4"/>
          <w:rFonts w:asciiTheme="minorHAnsi" w:hAnsiTheme="minorHAnsi" w:cs="Courier New"/>
          <w:color w:val="auto"/>
          <w:sz w:val="20"/>
          <w:szCs w:val="20"/>
        </w:rPr>
        <w:t>.</w:t>
      </w:r>
    </w:p>
    <w:p w:rsidR="007F3A15" w:rsidRPr="00B1792A" w:rsidRDefault="007F3A15" w:rsidP="00FD0B27">
      <w:pPr>
        <w:pStyle w:val="Style5"/>
        <w:pBdr>
          <w:top w:val="none" w:sz="0" w:space="0" w:color="auto"/>
          <w:left w:val="none" w:sz="0" w:space="0" w:color="auto"/>
          <w:bottom w:val="none" w:sz="0" w:space="0" w:color="auto"/>
          <w:right w:val="none" w:sz="0" w:space="0" w:color="auto"/>
        </w:pBdr>
        <w:spacing w:line="190" w:lineRule="auto"/>
        <w:ind w:left="0" w:right="224" w:firstLine="426"/>
        <w:jc w:val="both"/>
        <w:rPr>
          <w:rStyle w:val="CharacterStyle4"/>
          <w:rFonts w:asciiTheme="minorHAnsi" w:hAnsiTheme="minorHAnsi" w:cs="Courier New"/>
          <w:color w:val="auto"/>
          <w:sz w:val="20"/>
          <w:szCs w:val="20"/>
        </w:rPr>
      </w:pPr>
      <w:r w:rsidRPr="00B1792A">
        <w:rPr>
          <w:rStyle w:val="CharacterStyle4"/>
          <w:rFonts w:asciiTheme="minorHAnsi" w:hAnsiTheme="minorHAnsi" w:cs="Courier New"/>
          <w:color w:val="auto"/>
          <w:sz w:val="20"/>
          <w:szCs w:val="20"/>
        </w:rPr>
        <w:lastRenderedPageBreak/>
        <w:t xml:space="preserve">Le conseil d'administration est </w:t>
      </w:r>
      <w:r w:rsidR="00B3337B" w:rsidRPr="00B1792A">
        <w:rPr>
          <w:rStyle w:val="CharacterStyle4"/>
          <w:rFonts w:asciiTheme="minorHAnsi" w:hAnsiTheme="minorHAnsi" w:cs="Courier New"/>
          <w:color w:val="auto"/>
          <w:sz w:val="20"/>
          <w:szCs w:val="20"/>
        </w:rPr>
        <w:t>autorisé</w:t>
      </w:r>
      <w:r w:rsidRPr="00B1792A">
        <w:rPr>
          <w:rStyle w:val="CharacterStyle4"/>
          <w:rFonts w:asciiTheme="minorHAnsi" w:hAnsiTheme="minorHAnsi" w:cs="Courier New"/>
          <w:color w:val="auto"/>
          <w:sz w:val="20"/>
          <w:szCs w:val="20"/>
        </w:rPr>
        <w:t xml:space="preserve"> par les </w:t>
      </w:r>
      <w:r w:rsidR="00B3337B" w:rsidRPr="00B1792A">
        <w:rPr>
          <w:rStyle w:val="CharacterStyle4"/>
          <w:rFonts w:asciiTheme="minorHAnsi" w:hAnsiTheme="minorHAnsi" w:cs="Courier New"/>
          <w:color w:val="auto"/>
          <w:sz w:val="20"/>
          <w:szCs w:val="20"/>
        </w:rPr>
        <w:t>présents statuts à</w:t>
      </w:r>
      <w:r w:rsidRPr="00B1792A">
        <w:rPr>
          <w:rStyle w:val="CharacterStyle4"/>
          <w:rFonts w:asciiTheme="minorHAnsi" w:hAnsiTheme="minorHAnsi" w:cs="Courier New"/>
          <w:color w:val="auto"/>
          <w:sz w:val="20"/>
          <w:szCs w:val="20"/>
        </w:rPr>
        <w:t xml:space="preserve"> </w:t>
      </w:r>
      <w:r w:rsidR="00B3337B" w:rsidRPr="00B1792A">
        <w:rPr>
          <w:rStyle w:val="CharacterStyle4"/>
          <w:rFonts w:asciiTheme="minorHAnsi" w:hAnsiTheme="minorHAnsi" w:cs="Courier New"/>
          <w:color w:val="auto"/>
          <w:sz w:val="20"/>
          <w:szCs w:val="20"/>
        </w:rPr>
        <w:t>déléguer à</w:t>
      </w:r>
      <w:r w:rsidRPr="00B1792A">
        <w:rPr>
          <w:rStyle w:val="CharacterStyle4"/>
          <w:rFonts w:asciiTheme="minorHAnsi" w:hAnsiTheme="minorHAnsi" w:cs="Courier New"/>
          <w:color w:val="auto"/>
          <w:sz w:val="20"/>
          <w:szCs w:val="20"/>
        </w:rPr>
        <w:t xml:space="preserve"> </w:t>
      </w:r>
      <w:r w:rsidR="00B1792A" w:rsidRPr="00B1792A">
        <w:rPr>
          <w:rStyle w:val="CharacterStyle4"/>
          <w:rFonts w:asciiTheme="minorHAnsi" w:hAnsiTheme="minorHAnsi" w:cs="Courier New"/>
          <w:color w:val="auto"/>
          <w:sz w:val="20"/>
          <w:szCs w:val="20"/>
        </w:rPr>
        <w:t>un membre du</w:t>
      </w:r>
      <w:r w:rsidRPr="00B1792A">
        <w:rPr>
          <w:rStyle w:val="CharacterStyle4"/>
          <w:rFonts w:asciiTheme="minorHAnsi" w:hAnsiTheme="minorHAnsi" w:cs="Courier New"/>
          <w:color w:val="auto"/>
          <w:sz w:val="20"/>
          <w:szCs w:val="20"/>
        </w:rPr>
        <w:t xml:space="preserve"> </w:t>
      </w:r>
      <w:r w:rsidR="00B1792A" w:rsidRPr="00B1792A">
        <w:rPr>
          <w:rStyle w:val="CharacterStyle4"/>
          <w:rFonts w:asciiTheme="minorHAnsi" w:hAnsiTheme="minorHAnsi" w:cs="Courier New"/>
          <w:color w:val="auto"/>
          <w:sz w:val="20"/>
          <w:szCs w:val="20"/>
        </w:rPr>
        <w:t>bureau</w:t>
      </w:r>
      <w:r w:rsidRPr="00B1792A">
        <w:rPr>
          <w:rStyle w:val="CharacterStyle4"/>
          <w:rFonts w:asciiTheme="minorHAnsi" w:hAnsiTheme="minorHAnsi" w:cs="Courier New"/>
          <w:color w:val="auto"/>
          <w:sz w:val="20"/>
          <w:szCs w:val="20"/>
        </w:rPr>
        <w:t xml:space="preserve"> la conduite du </w:t>
      </w:r>
      <w:r w:rsidR="00B3337B" w:rsidRPr="00B1792A">
        <w:rPr>
          <w:rStyle w:val="CharacterStyle4"/>
          <w:rFonts w:asciiTheme="minorHAnsi" w:hAnsiTheme="minorHAnsi" w:cs="Courier New"/>
          <w:color w:val="auto"/>
          <w:sz w:val="20"/>
          <w:szCs w:val="20"/>
        </w:rPr>
        <w:t>procès</w:t>
      </w:r>
      <w:r w:rsidRPr="00B1792A">
        <w:rPr>
          <w:rStyle w:val="CharacterStyle4"/>
          <w:rFonts w:asciiTheme="minorHAnsi" w:hAnsiTheme="minorHAnsi" w:cs="Courier New"/>
          <w:color w:val="auto"/>
          <w:sz w:val="20"/>
          <w:szCs w:val="20"/>
        </w:rPr>
        <w:t xml:space="preserve"> et de sa mise en </w:t>
      </w:r>
      <w:r w:rsidR="00B3337B" w:rsidRPr="00B1792A">
        <w:rPr>
          <w:rStyle w:val="CharacterStyle4"/>
          <w:rFonts w:asciiTheme="minorHAnsi" w:hAnsiTheme="minorHAnsi" w:cs="Courier New"/>
          <w:color w:val="auto"/>
          <w:sz w:val="20"/>
          <w:szCs w:val="20"/>
        </w:rPr>
        <w:t>œuvre</w:t>
      </w:r>
      <w:r w:rsidRPr="00B1792A">
        <w:rPr>
          <w:rStyle w:val="CharacterStyle4"/>
          <w:rFonts w:asciiTheme="minorHAnsi" w:hAnsiTheme="minorHAnsi" w:cs="Courier New"/>
          <w:color w:val="auto"/>
          <w:sz w:val="20"/>
          <w:szCs w:val="20"/>
        </w:rPr>
        <w:t>.</w:t>
      </w:r>
    </w:p>
    <w:p w:rsidR="007F3A15" w:rsidRPr="00B1792A" w:rsidRDefault="007F3A15" w:rsidP="00FD0B27">
      <w:pPr>
        <w:pStyle w:val="Style4"/>
        <w:pBdr>
          <w:top w:val="none" w:sz="0" w:space="0" w:color="auto"/>
          <w:left w:val="none" w:sz="0" w:space="0" w:color="auto"/>
          <w:bottom w:val="none" w:sz="0" w:space="0" w:color="auto"/>
          <w:right w:val="none" w:sz="0" w:space="0" w:color="auto"/>
        </w:pBdr>
        <w:spacing w:before="240" w:line="283" w:lineRule="auto"/>
        <w:ind w:left="-284"/>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u w:val="single"/>
        </w:rPr>
        <w:t>Article XV</w:t>
      </w:r>
      <w:r w:rsidRPr="00B1792A">
        <w:rPr>
          <w:rStyle w:val="CharacterStyle5"/>
          <w:rFonts w:asciiTheme="minorHAnsi" w:hAnsiTheme="minorHAnsi" w:cs="Courier New"/>
          <w:b/>
          <w:color w:val="auto"/>
          <w:szCs w:val="20"/>
        </w:rPr>
        <w:t xml:space="preserve"> : </w:t>
      </w:r>
      <w:r w:rsidR="00B3337B" w:rsidRPr="00B1792A">
        <w:rPr>
          <w:rStyle w:val="CharacterStyle5"/>
          <w:rFonts w:asciiTheme="minorHAnsi" w:hAnsiTheme="minorHAnsi" w:cs="Courier New"/>
          <w:b/>
          <w:color w:val="auto"/>
          <w:szCs w:val="20"/>
        </w:rPr>
        <w:t>réunion</w:t>
      </w:r>
      <w:r w:rsidRPr="00B1792A">
        <w:rPr>
          <w:rStyle w:val="CharacterStyle5"/>
          <w:rFonts w:asciiTheme="minorHAnsi" w:hAnsiTheme="minorHAnsi" w:cs="Courier New"/>
          <w:b/>
          <w:color w:val="auto"/>
          <w:szCs w:val="20"/>
        </w:rPr>
        <w:t xml:space="preserve"> du conseil </w:t>
      </w:r>
      <w:r w:rsidR="00B3337B" w:rsidRPr="00B1792A">
        <w:rPr>
          <w:rStyle w:val="CharacterStyle5"/>
          <w:rFonts w:asciiTheme="minorHAnsi" w:hAnsiTheme="minorHAnsi" w:cs="Courier New"/>
          <w:b/>
          <w:color w:val="auto"/>
          <w:szCs w:val="20"/>
        </w:rPr>
        <w:t>d’administration</w:t>
      </w:r>
    </w:p>
    <w:p w:rsidR="007F3A15" w:rsidRPr="00B1792A" w:rsidRDefault="007F3A15" w:rsidP="00FD0B27">
      <w:pPr>
        <w:pStyle w:val="Style4"/>
        <w:pBdr>
          <w:top w:val="none" w:sz="0" w:space="0" w:color="auto"/>
          <w:left w:val="none" w:sz="0" w:space="0" w:color="auto"/>
          <w:bottom w:val="none" w:sz="0" w:space="0" w:color="auto"/>
          <w:right w:val="none" w:sz="0" w:space="0" w:color="auto"/>
        </w:pBdr>
        <w:spacing w:before="72" w:after="108" w:line="187" w:lineRule="auto"/>
        <w:ind w:right="224" w:firstLine="426"/>
        <w:jc w:val="both"/>
        <w:rPr>
          <w:rStyle w:val="CharacterStyle5"/>
          <w:rFonts w:asciiTheme="minorHAnsi" w:hAnsiTheme="minorHAnsi" w:cs="Courier New"/>
          <w:color w:val="auto"/>
          <w:szCs w:val="20"/>
        </w:rPr>
      </w:pPr>
      <w:r w:rsidRPr="00B1792A">
        <w:rPr>
          <w:rStyle w:val="CharacterStyle5"/>
          <w:rFonts w:asciiTheme="minorHAnsi" w:hAnsiTheme="minorHAnsi" w:cs="Courier New"/>
          <w:color w:val="auto"/>
          <w:szCs w:val="20"/>
        </w:rPr>
        <w:t xml:space="preserve">Le conseil d'administration se </w:t>
      </w:r>
      <w:r w:rsidR="001A5CD5" w:rsidRPr="00B1792A">
        <w:rPr>
          <w:rStyle w:val="CharacterStyle5"/>
          <w:rFonts w:asciiTheme="minorHAnsi" w:hAnsiTheme="minorHAnsi" w:cs="Courier New"/>
          <w:color w:val="auto"/>
          <w:szCs w:val="20"/>
        </w:rPr>
        <w:t>réunit</w:t>
      </w:r>
      <w:r w:rsidRPr="00B1792A">
        <w:rPr>
          <w:rStyle w:val="CharacterStyle5"/>
          <w:rFonts w:asciiTheme="minorHAnsi" w:hAnsiTheme="minorHAnsi" w:cs="Courier New"/>
          <w:color w:val="auto"/>
          <w:szCs w:val="20"/>
        </w:rPr>
        <w:t xml:space="preserve"> au moins une fois tous les six mois sur convocation du </w:t>
      </w:r>
      <w:r w:rsidR="00B1792A" w:rsidRPr="00B1792A">
        <w:rPr>
          <w:rStyle w:val="CharacterStyle5"/>
          <w:rFonts w:asciiTheme="minorHAnsi" w:hAnsiTheme="minorHAnsi" w:cs="Courier New"/>
          <w:color w:val="auto"/>
          <w:szCs w:val="20"/>
        </w:rPr>
        <w:t>bureau</w:t>
      </w:r>
      <w:r w:rsidRPr="00B1792A">
        <w:rPr>
          <w:rStyle w:val="CharacterStyle5"/>
          <w:rFonts w:asciiTheme="minorHAnsi" w:hAnsiTheme="minorHAnsi" w:cs="Courier New"/>
          <w:color w:val="auto"/>
          <w:szCs w:val="20"/>
        </w:rPr>
        <w:t xml:space="preserve"> ou sur la demande du quart de ses membres. </w:t>
      </w:r>
      <w:r w:rsidRPr="00B1792A">
        <w:rPr>
          <w:rStyle w:val="CharacterStyle5"/>
          <w:rFonts w:asciiTheme="minorHAnsi" w:hAnsiTheme="minorHAnsi" w:cs="Courier New"/>
          <w:color w:val="auto"/>
          <w:w w:val="95"/>
          <w:szCs w:val="20"/>
        </w:rPr>
        <w:t xml:space="preserve">Il </w:t>
      </w:r>
      <w:r w:rsidR="001A5CD5" w:rsidRPr="00B1792A">
        <w:rPr>
          <w:rStyle w:val="CharacterStyle5"/>
          <w:rFonts w:asciiTheme="minorHAnsi" w:hAnsiTheme="minorHAnsi" w:cs="Courier New"/>
          <w:color w:val="auto"/>
          <w:szCs w:val="20"/>
        </w:rPr>
        <w:t>délibère</w:t>
      </w:r>
      <w:r w:rsidR="000213C5" w:rsidRPr="00B1792A">
        <w:rPr>
          <w:rStyle w:val="CharacterStyle5"/>
          <w:rFonts w:asciiTheme="minorHAnsi" w:hAnsiTheme="minorHAnsi" w:cs="Courier New"/>
          <w:color w:val="auto"/>
          <w:szCs w:val="20"/>
        </w:rPr>
        <w:t xml:space="preserve"> à</w:t>
      </w:r>
      <w:r w:rsidRPr="00B1792A">
        <w:rPr>
          <w:rStyle w:val="CharacterStyle5"/>
          <w:rFonts w:asciiTheme="minorHAnsi" w:hAnsiTheme="minorHAnsi" w:cs="Courier New"/>
          <w:color w:val="auto"/>
          <w:szCs w:val="20"/>
        </w:rPr>
        <w:t xml:space="preserve"> la </w:t>
      </w:r>
      <w:r w:rsidR="001A5CD5" w:rsidRPr="00B1792A">
        <w:rPr>
          <w:rStyle w:val="CharacterStyle5"/>
          <w:rFonts w:asciiTheme="minorHAnsi" w:hAnsiTheme="minorHAnsi" w:cs="Courier New"/>
          <w:color w:val="auto"/>
          <w:szCs w:val="20"/>
        </w:rPr>
        <w:t>majorité</w:t>
      </w:r>
      <w:r w:rsidRPr="00B1792A">
        <w:rPr>
          <w:rStyle w:val="CharacterStyle5"/>
          <w:rFonts w:asciiTheme="minorHAnsi" w:hAnsiTheme="minorHAnsi" w:cs="Courier New"/>
          <w:color w:val="auto"/>
          <w:szCs w:val="20"/>
        </w:rPr>
        <w:t xml:space="preserve"> des administrateurs ou </w:t>
      </w:r>
      <w:r w:rsidR="001A5CD5" w:rsidRPr="00B1792A">
        <w:rPr>
          <w:rStyle w:val="CharacterStyle5"/>
          <w:rFonts w:asciiTheme="minorHAnsi" w:hAnsiTheme="minorHAnsi" w:cs="Courier New"/>
          <w:color w:val="auto"/>
          <w:szCs w:val="20"/>
        </w:rPr>
        <w:t>représentés</w:t>
      </w:r>
      <w:r w:rsidRPr="00B1792A">
        <w:rPr>
          <w:rStyle w:val="CharacterStyle5"/>
          <w:rFonts w:asciiTheme="minorHAnsi" w:hAnsiTheme="minorHAnsi" w:cs="Courier New"/>
          <w:color w:val="auto"/>
          <w:szCs w:val="20"/>
        </w:rPr>
        <w:t xml:space="preserve"> (chaque </w:t>
      </w:r>
      <w:r w:rsidR="001A5CD5" w:rsidRPr="00B1792A">
        <w:rPr>
          <w:rStyle w:val="CharacterStyle5"/>
          <w:rFonts w:asciiTheme="minorHAnsi" w:hAnsiTheme="minorHAnsi" w:cs="Courier New"/>
          <w:color w:val="auto"/>
          <w:szCs w:val="20"/>
        </w:rPr>
        <w:t>présent</w:t>
      </w:r>
      <w:r w:rsidRPr="00B1792A">
        <w:rPr>
          <w:rStyle w:val="CharacterStyle5"/>
          <w:rFonts w:asciiTheme="minorHAnsi" w:hAnsiTheme="minorHAnsi" w:cs="Courier New"/>
          <w:color w:val="auto"/>
          <w:szCs w:val="20"/>
        </w:rPr>
        <w:t xml:space="preserve"> ne pouvant </w:t>
      </w:r>
      <w:r w:rsidR="001A5CD5" w:rsidRPr="00B1792A">
        <w:rPr>
          <w:rStyle w:val="CharacterStyle5"/>
          <w:rFonts w:asciiTheme="minorHAnsi" w:hAnsiTheme="minorHAnsi" w:cs="Courier New"/>
          <w:color w:val="auto"/>
          <w:szCs w:val="20"/>
        </w:rPr>
        <w:t>détenir</w:t>
      </w:r>
      <w:r w:rsidRPr="00B1792A">
        <w:rPr>
          <w:rStyle w:val="CharacterStyle5"/>
          <w:rFonts w:asciiTheme="minorHAnsi" w:hAnsiTheme="minorHAnsi" w:cs="Courier New"/>
          <w:color w:val="auto"/>
          <w:szCs w:val="20"/>
        </w:rPr>
        <w:t xml:space="preserve"> plus d'un pouvoir). La </w:t>
      </w:r>
      <w:r w:rsidR="001A5CD5" w:rsidRPr="00B1792A">
        <w:rPr>
          <w:rStyle w:val="CharacterStyle5"/>
          <w:rFonts w:asciiTheme="minorHAnsi" w:hAnsiTheme="minorHAnsi" w:cs="Courier New"/>
          <w:color w:val="auto"/>
          <w:szCs w:val="20"/>
        </w:rPr>
        <w:t>présence</w:t>
      </w:r>
      <w:r w:rsidRPr="00B1792A">
        <w:rPr>
          <w:rStyle w:val="CharacterStyle5"/>
          <w:rFonts w:asciiTheme="minorHAnsi" w:hAnsiTheme="minorHAnsi" w:cs="Courier New"/>
          <w:color w:val="auto"/>
          <w:szCs w:val="20"/>
        </w:rPr>
        <w:t xml:space="preserve"> d'au moins quatre membres du conseil d'administration est </w:t>
      </w:r>
      <w:r w:rsidR="001A5CD5" w:rsidRPr="00B1792A">
        <w:rPr>
          <w:rStyle w:val="CharacterStyle5"/>
          <w:rFonts w:asciiTheme="minorHAnsi" w:hAnsiTheme="minorHAnsi" w:cs="Courier New"/>
          <w:color w:val="auto"/>
          <w:szCs w:val="20"/>
        </w:rPr>
        <w:t>nécessaire</w:t>
      </w:r>
      <w:r w:rsidRPr="00B1792A">
        <w:rPr>
          <w:rStyle w:val="CharacterStyle5"/>
          <w:rFonts w:asciiTheme="minorHAnsi" w:hAnsiTheme="minorHAnsi" w:cs="Courier New"/>
          <w:color w:val="auto"/>
          <w:szCs w:val="20"/>
        </w:rPr>
        <w:t xml:space="preserve"> pour la </w:t>
      </w:r>
      <w:r w:rsidR="001A5CD5" w:rsidRPr="00B1792A">
        <w:rPr>
          <w:rStyle w:val="CharacterStyle5"/>
          <w:rFonts w:asciiTheme="minorHAnsi" w:hAnsiTheme="minorHAnsi" w:cs="Courier New"/>
          <w:color w:val="auto"/>
          <w:szCs w:val="20"/>
        </w:rPr>
        <w:t>validité</w:t>
      </w:r>
      <w:r w:rsidRPr="00B1792A">
        <w:rPr>
          <w:rStyle w:val="CharacterStyle5"/>
          <w:rFonts w:asciiTheme="minorHAnsi" w:hAnsiTheme="minorHAnsi" w:cs="Courier New"/>
          <w:color w:val="auto"/>
          <w:szCs w:val="20"/>
        </w:rPr>
        <w:t xml:space="preserve"> de ses </w:t>
      </w:r>
      <w:r w:rsidR="001A5CD5" w:rsidRPr="00B1792A">
        <w:rPr>
          <w:rStyle w:val="CharacterStyle5"/>
          <w:rFonts w:asciiTheme="minorHAnsi" w:hAnsiTheme="minorHAnsi" w:cs="Courier New"/>
          <w:color w:val="auto"/>
          <w:szCs w:val="20"/>
        </w:rPr>
        <w:t>délibérations</w:t>
      </w:r>
      <w:r w:rsidRPr="00B1792A">
        <w:rPr>
          <w:rStyle w:val="CharacterStyle5"/>
          <w:rFonts w:asciiTheme="minorHAnsi" w:hAnsiTheme="minorHAnsi" w:cs="Courier New"/>
          <w:color w:val="auto"/>
          <w:szCs w:val="20"/>
        </w:rPr>
        <w:t xml:space="preserve">. En cas de partage des voix, celle </w:t>
      </w:r>
      <w:r w:rsidR="00B1792A" w:rsidRPr="00B1792A">
        <w:rPr>
          <w:rStyle w:val="CharacterStyle5"/>
          <w:rFonts w:asciiTheme="minorHAnsi" w:hAnsiTheme="minorHAnsi" w:cs="Courier New"/>
          <w:color w:val="auto"/>
          <w:szCs w:val="20"/>
        </w:rPr>
        <w:t xml:space="preserve">du membre le plus </w:t>
      </w:r>
      <w:proofErr w:type="spellStart"/>
      <w:r w:rsidR="00B1792A" w:rsidRPr="00B1792A">
        <w:rPr>
          <w:rStyle w:val="CharacterStyle5"/>
          <w:rFonts w:asciiTheme="minorHAnsi" w:hAnsiTheme="minorHAnsi" w:cs="Courier New"/>
          <w:color w:val="auto"/>
          <w:szCs w:val="20"/>
        </w:rPr>
        <w:t>agé</w:t>
      </w:r>
      <w:proofErr w:type="spellEnd"/>
      <w:r w:rsidRPr="00B1792A">
        <w:rPr>
          <w:rStyle w:val="CharacterStyle5"/>
          <w:rFonts w:asciiTheme="minorHAnsi" w:hAnsiTheme="minorHAnsi" w:cs="Courier New"/>
          <w:color w:val="auto"/>
          <w:szCs w:val="20"/>
        </w:rPr>
        <w:t xml:space="preserve"> est </w:t>
      </w:r>
      <w:r w:rsidR="001A5CD5" w:rsidRPr="00B1792A">
        <w:rPr>
          <w:rStyle w:val="CharacterStyle5"/>
          <w:rFonts w:asciiTheme="minorHAnsi" w:hAnsiTheme="minorHAnsi" w:cs="Courier New"/>
          <w:color w:val="auto"/>
          <w:szCs w:val="20"/>
        </w:rPr>
        <w:t>prépondérante</w:t>
      </w:r>
      <w:r w:rsidRPr="00B1792A">
        <w:rPr>
          <w:rStyle w:val="CharacterStyle5"/>
          <w:rFonts w:asciiTheme="minorHAnsi" w:hAnsiTheme="minorHAnsi" w:cs="Courier New"/>
          <w:color w:val="auto"/>
          <w:szCs w:val="20"/>
        </w:rPr>
        <w:t>.</w:t>
      </w:r>
    </w:p>
    <w:p w:rsidR="007F3A15" w:rsidRPr="00B1792A" w:rsidRDefault="007F3A15" w:rsidP="00FD0B27">
      <w:pPr>
        <w:pStyle w:val="Style4"/>
        <w:pBdr>
          <w:top w:val="none" w:sz="0" w:space="0" w:color="auto"/>
          <w:left w:val="none" w:sz="0" w:space="0" w:color="auto"/>
          <w:bottom w:val="none" w:sz="0" w:space="0" w:color="auto"/>
          <w:right w:val="none" w:sz="0" w:space="0" w:color="auto"/>
        </w:pBdr>
        <w:spacing w:line="120" w:lineRule="exact"/>
        <w:ind w:left="142" w:right="6623"/>
        <w:rPr>
          <w:rStyle w:val="CharacterStyle5"/>
          <w:rFonts w:asciiTheme="minorHAnsi" w:hAnsiTheme="minorHAnsi" w:cs="Courier New"/>
          <w:color w:val="auto"/>
          <w:szCs w:val="20"/>
        </w:rPr>
      </w:pPr>
    </w:p>
    <w:p w:rsidR="00284CAC" w:rsidRPr="00B1792A" w:rsidRDefault="007F3A15" w:rsidP="00284CAC">
      <w:pPr>
        <w:pStyle w:val="Style4"/>
        <w:pBdr>
          <w:top w:val="none" w:sz="0" w:space="0" w:color="auto"/>
          <w:left w:val="none" w:sz="0" w:space="0" w:color="auto"/>
          <w:bottom w:val="none" w:sz="0" w:space="0" w:color="auto"/>
          <w:right w:val="none" w:sz="0" w:space="0" w:color="auto"/>
        </w:pBdr>
        <w:spacing w:line="360" w:lineRule="auto"/>
        <w:ind w:left="-284" w:right="2776"/>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u w:val="single"/>
        </w:rPr>
        <w:t>Article XVI</w:t>
      </w:r>
      <w:r w:rsidRPr="00B1792A">
        <w:rPr>
          <w:rStyle w:val="CharacterStyle5"/>
          <w:rFonts w:asciiTheme="minorHAnsi" w:hAnsiTheme="minorHAnsi" w:cs="Courier New"/>
          <w:b/>
          <w:color w:val="auto"/>
          <w:szCs w:val="20"/>
        </w:rPr>
        <w:t xml:space="preserve"> : le bureau</w:t>
      </w:r>
      <w:r w:rsidR="00D37431" w:rsidRPr="00B1792A">
        <w:rPr>
          <w:rStyle w:val="CharacterStyle5"/>
          <w:rFonts w:asciiTheme="minorHAnsi" w:hAnsiTheme="minorHAnsi" w:cs="Courier New"/>
          <w:b/>
          <w:color w:val="auto"/>
          <w:szCs w:val="20"/>
        </w:rPr>
        <w:t xml:space="preserve"> ou conseil d’animation</w:t>
      </w:r>
      <w:r w:rsidRPr="00B1792A">
        <w:rPr>
          <w:rStyle w:val="CharacterStyle5"/>
          <w:rFonts w:asciiTheme="minorHAnsi" w:hAnsiTheme="minorHAnsi" w:cs="Courier New"/>
          <w:b/>
          <w:color w:val="auto"/>
          <w:szCs w:val="20"/>
        </w:rPr>
        <w:t xml:space="preserve"> </w:t>
      </w:r>
    </w:p>
    <w:p w:rsidR="007F3A15" w:rsidRPr="00B1792A" w:rsidRDefault="007F3A15" w:rsidP="00FD0B27">
      <w:pPr>
        <w:pStyle w:val="Style4"/>
        <w:pBdr>
          <w:top w:val="none" w:sz="0" w:space="0" w:color="auto"/>
          <w:left w:val="none" w:sz="0" w:space="0" w:color="auto"/>
          <w:bottom w:val="none" w:sz="0" w:space="0" w:color="auto"/>
          <w:right w:val="none" w:sz="0" w:space="0" w:color="auto"/>
        </w:pBdr>
        <w:ind w:left="-284" w:right="2778" w:firstLine="284"/>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rPr>
        <w:t>Composition</w:t>
      </w:r>
    </w:p>
    <w:p w:rsidR="00D37431" w:rsidRPr="00B1792A" w:rsidRDefault="00D37431" w:rsidP="00D37431">
      <w:pPr>
        <w:widowControl/>
        <w:suppressAutoHyphens/>
        <w:spacing w:after="200"/>
        <w:jc w:val="both"/>
        <w:rPr>
          <w:rFonts w:asciiTheme="minorHAnsi" w:eastAsiaTheme="minorEastAsia" w:hAnsiTheme="minorHAnsi"/>
          <w:color w:val="auto"/>
        </w:rPr>
      </w:pPr>
      <w:r w:rsidRPr="00B1792A">
        <w:rPr>
          <w:rFonts w:asciiTheme="minorHAnsi" w:eastAsiaTheme="minorEastAsia" w:hAnsiTheme="minorHAnsi"/>
          <w:color w:val="auto"/>
        </w:rPr>
        <w:t>Le conseil d’administration élit en son sein un bureau ou conseil d’animation de 3 à 5 membres. Les membres du bureau sont renouvelables tous les ans, étant précisé que tous les membres du conseil d’administration non renouvelés en assemblée générale devront naturellement faire l’objet d’un remplacement au bureau s’ils en étaient membres.</w:t>
      </w:r>
    </w:p>
    <w:p w:rsidR="007F3A15" w:rsidRPr="00B1792A" w:rsidRDefault="007F3A15" w:rsidP="00D37431">
      <w:pPr>
        <w:pStyle w:val="Style6"/>
        <w:pBdr>
          <w:top w:val="none" w:sz="0" w:space="0" w:color="auto"/>
          <w:left w:val="none" w:sz="0" w:space="0" w:color="auto"/>
          <w:bottom w:val="none" w:sz="0" w:space="0" w:color="auto"/>
          <w:right w:val="none" w:sz="0" w:space="0" w:color="auto"/>
        </w:pBdr>
        <w:spacing w:before="0" w:line="192" w:lineRule="auto"/>
        <w:ind w:left="-284"/>
        <w:rPr>
          <w:rStyle w:val="CharacterStyle6"/>
          <w:rFonts w:asciiTheme="minorHAnsi" w:hAnsiTheme="minorHAnsi" w:cs="Courier New"/>
          <w:b/>
          <w:color w:val="auto"/>
          <w:sz w:val="20"/>
          <w:szCs w:val="20"/>
        </w:rPr>
      </w:pPr>
      <w:r w:rsidRPr="00B1792A">
        <w:rPr>
          <w:rStyle w:val="CharacterStyle6"/>
          <w:rFonts w:asciiTheme="minorHAnsi" w:hAnsiTheme="minorHAnsi" w:cs="Courier New"/>
          <w:b/>
          <w:color w:val="auto"/>
          <w:sz w:val="20"/>
          <w:szCs w:val="20"/>
          <w:u w:val="single"/>
        </w:rPr>
        <w:t>Article XVII</w:t>
      </w:r>
      <w:r w:rsidRPr="00B1792A">
        <w:rPr>
          <w:rStyle w:val="CharacterStyle6"/>
          <w:rFonts w:asciiTheme="minorHAnsi" w:hAnsiTheme="minorHAnsi" w:cs="Courier New"/>
          <w:b/>
          <w:color w:val="auto"/>
          <w:sz w:val="20"/>
          <w:szCs w:val="20"/>
        </w:rPr>
        <w:t xml:space="preserve"> : </w:t>
      </w:r>
      <w:r w:rsidR="001A5CD5" w:rsidRPr="00B1792A">
        <w:rPr>
          <w:rStyle w:val="CharacterStyle6"/>
          <w:rFonts w:asciiTheme="minorHAnsi" w:hAnsiTheme="minorHAnsi" w:cs="Courier New"/>
          <w:b/>
          <w:color w:val="auto"/>
          <w:sz w:val="20"/>
          <w:szCs w:val="20"/>
        </w:rPr>
        <w:t>compétences</w:t>
      </w:r>
      <w:r w:rsidR="00D37431" w:rsidRPr="00B1792A">
        <w:rPr>
          <w:rStyle w:val="CharacterStyle6"/>
          <w:rFonts w:asciiTheme="minorHAnsi" w:hAnsiTheme="minorHAnsi" w:cs="Courier New"/>
          <w:b/>
          <w:color w:val="auto"/>
          <w:sz w:val="20"/>
          <w:szCs w:val="20"/>
        </w:rPr>
        <w:t xml:space="preserve"> du bureau</w:t>
      </w:r>
    </w:p>
    <w:p w:rsidR="00D37431" w:rsidRPr="00B1792A" w:rsidRDefault="00D37431" w:rsidP="00D37431">
      <w:pPr>
        <w:widowControl/>
        <w:suppressAutoHyphens/>
        <w:jc w:val="both"/>
        <w:rPr>
          <w:rFonts w:asciiTheme="minorHAnsi" w:eastAsiaTheme="minorEastAsia" w:hAnsiTheme="minorHAnsi"/>
          <w:color w:val="auto"/>
        </w:rPr>
      </w:pPr>
    </w:p>
    <w:p w:rsidR="00D37431" w:rsidRPr="00B1792A" w:rsidRDefault="00D37431" w:rsidP="00D37431">
      <w:pPr>
        <w:widowControl/>
        <w:suppressAutoHyphens/>
        <w:spacing w:after="200"/>
        <w:jc w:val="both"/>
        <w:rPr>
          <w:rFonts w:asciiTheme="minorHAnsi" w:eastAsiaTheme="minorEastAsia" w:hAnsiTheme="minorHAnsi"/>
          <w:color w:val="auto"/>
        </w:rPr>
      </w:pPr>
      <w:r w:rsidRPr="00B1792A">
        <w:rPr>
          <w:rFonts w:asciiTheme="minorHAnsi" w:eastAsiaTheme="minorEastAsia" w:hAnsiTheme="minorHAnsi"/>
          <w:color w:val="auto"/>
        </w:rPr>
        <w:t>Le bureau exécute les décisions du conseil d’administration, prépare et propose le budget ainsi que les rapports au conseil d’administration.</w:t>
      </w:r>
    </w:p>
    <w:p w:rsidR="00D37431" w:rsidRPr="00B1792A" w:rsidRDefault="00D37431" w:rsidP="00D37431">
      <w:pPr>
        <w:widowControl/>
        <w:suppressAutoHyphens/>
        <w:spacing w:after="200"/>
        <w:jc w:val="both"/>
        <w:rPr>
          <w:rFonts w:asciiTheme="minorHAnsi" w:eastAsiaTheme="minorEastAsia" w:hAnsiTheme="minorHAnsi"/>
          <w:color w:val="auto"/>
        </w:rPr>
      </w:pPr>
      <w:r w:rsidRPr="00B1792A">
        <w:rPr>
          <w:rFonts w:asciiTheme="minorHAnsi" w:eastAsiaTheme="minorEastAsia" w:hAnsiTheme="minorHAnsi"/>
          <w:color w:val="auto"/>
        </w:rPr>
        <w:t>Le bureau exécute les décisions du conseil d’administration, prépare et propose le budget ainsi que les rapports au conseil d’administration.</w:t>
      </w:r>
    </w:p>
    <w:p w:rsidR="00D37431" w:rsidRPr="00B1792A" w:rsidRDefault="00D37431" w:rsidP="00D37431">
      <w:pPr>
        <w:widowControl/>
        <w:suppressAutoHyphens/>
        <w:spacing w:after="200"/>
        <w:jc w:val="both"/>
        <w:rPr>
          <w:rFonts w:asciiTheme="minorHAnsi" w:eastAsiaTheme="minorEastAsia" w:hAnsiTheme="minorHAnsi"/>
          <w:color w:val="auto"/>
        </w:rPr>
      </w:pPr>
      <w:r w:rsidRPr="00B1792A">
        <w:rPr>
          <w:rFonts w:asciiTheme="minorHAnsi" w:eastAsiaTheme="minorEastAsia" w:hAnsiTheme="minorHAnsi"/>
          <w:color w:val="auto"/>
        </w:rPr>
        <w:t xml:space="preserve">Le bureau assure la direction collégiale de l’association. Il la représente dans tous les actes de la vie civile, collectivement ou sur délégation d’un ou plusieurs de ses membres. Il représente l ‘association devant les juridictions de l’ordre judiciaire, civil ou </w:t>
      </w:r>
      <w:r w:rsidR="00B1792A" w:rsidRPr="00B1792A">
        <w:rPr>
          <w:rFonts w:asciiTheme="minorHAnsi" w:eastAsiaTheme="minorEastAsia" w:hAnsiTheme="minorHAnsi"/>
          <w:color w:val="auto"/>
        </w:rPr>
        <w:t>répressif,</w:t>
      </w:r>
      <w:r w:rsidRPr="00B1792A">
        <w:rPr>
          <w:rFonts w:asciiTheme="minorHAnsi" w:eastAsiaTheme="minorEastAsia" w:hAnsiTheme="minorHAnsi"/>
          <w:color w:val="auto"/>
        </w:rPr>
        <w:t xml:space="preserve"> de même que devant les juridictions de l’ordre administratif et devant toute commission et cela en demande comme en défense. </w:t>
      </w:r>
    </w:p>
    <w:p w:rsidR="00D37431" w:rsidRPr="00B1792A" w:rsidRDefault="00D37431" w:rsidP="00D37431">
      <w:pPr>
        <w:widowControl/>
        <w:suppressAutoHyphens/>
        <w:spacing w:after="200"/>
        <w:jc w:val="both"/>
        <w:rPr>
          <w:rFonts w:asciiTheme="minorHAnsi" w:eastAsiaTheme="minorEastAsia" w:hAnsiTheme="minorHAnsi"/>
          <w:color w:val="auto"/>
        </w:rPr>
      </w:pPr>
      <w:r w:rsidRPr="00B1792A">
        <w:rPr>
          <w:rFonts w:asciiTheme="minorHAnsi" w:eastAsiaTheme="minorEastAsia" w:hAnsiTheme="minorHAnsi"/>
          <w:color w:val="auto"/>
        </w:rPr>
        <w:t>Le bureau peut déléguer à chacun des membres du conseil d’administration ou des membres adhérents une fonction particulière : représentation, secrétariat, gestion financière, etc. Le conseil d’administration devra valider toutes ces délégations. Les différentes délégations ou missions peuvent faire l’objet d’un règlement interne validé par l’assemblée générale.</w:t>
      </w:r>
    </w:p>
    <w:p w:rsidR="00D37431" w:rsidRPr="00B1792A" w:rsidRDefault="00D37431" w:rsidP="00D37431">
      <w:pPr>
        <w:widowControl/>
        <w:suppressAutoHyphens/>
        <w:spacing w:after="200"/>
        <w:jc w:val="both"/>
        <w:rPr>
          <w:rFonts w:asciiTheme="minorHAnsi" w:eastAsiaTheme="minorEastAsia" w:hAnsiTheme="minorHAnsi"/>
          <w:color w:val="auto"/>
        </w:rPr>
      </w:pPr>
      <w:r w:rsidRPr="00B1792A">
        <w:rPr>
          <w:rFonts w:asciiTheme="minorHAnsi" w:eastAsiaTheme="minorEastAsia" w:hAnsiTheme="minorHAnsi"/>
          <w:color w:val="auto"/>
        </w:rPr>
        <w:t xml:space="preserve">Le bureau est autorisé </w:t>
      </w:r>
      <w:r w:rsidR="00B1792A" w:rsidRPr="00B1792A">
        <w:rPr>
          <w:rFonts w:asciiTheme="minorHAnsi" w:eastAsiaTheme="minorEastAsia" w:hAnsiTheme="minorHAnsi"/>
          <w:color w:val="auto"/>
        </w:rPr>
        <w:t xml:space="preserve">à </w:t>
      </w:r>
      <w:r w:rsidRPr="00B1792A">
        <w:rPr>
          <w:rFonts w:asciiTheme="minorHAnsi" w:eastAsiaTheme="minorEastAsia" w:hAnsiTheme="minorHAnsi"/>
          <w:color w:val="auto"/>
        </w:rPr>
        <w:t>ouvrir un compte postal ou bancaire au nom de l’association et à y faire toutes les opérations de débit ou de crédit. Le conseil d’administration décide des autorisations de signature pour le fonctionnement des comptes bancaires.</w:t>
      </w:r>
    </w:p>
    <w:p w:rsidR="00D37431" w:rsidRPr="00B1792A" w:rsidRDefault="00D37431" w:rsidP="00B1792A">
      <w:pPr>
        <w:rPr>
          <w:rStyle w:val="CharacterStyle6"/>
          <w:rFonts w:asciiTheme="minorHAnsi" w:eastAsia="SimSun" w:hAnsiTheme="minorHAnsi"/>
          <w:i w:val="0"/>
          <w:color w:val="auto"/>
          <w:sz w:val="20"/>
        </w:rPr>
      </w:pPr>
      <w:r w:rsidRPr="00B1792A">
        <w:rPr>
          <w:rFonts w:asciiTheme="minorHAnsi" w:eastAsiaTheme="minorEastAsia" w:hAnsiTheme="minorHAnsi"/>
          <w:color w:val="auto"/>
        </w:rPr>
        <w:t>Le bureau et le conseil d’administration peuvent se faire assister par toute personne qu’ils jugent opportun d’inviter. Cette dernière n’ayant qu’un rôle consultatif ne pourra pas prendre part aux votes de décisions.</w:t>
      </w:r>
    </w:p>
    <w:p w:rsidR="007F3A15" w:rsidRPr="00B1792A" w:rsidRDefault="007F3A15" w:rsidP="00120233">
      <w:pPr>
        <w:pStyle w:val="Style6"/>
        <w:pBdr>
          <w:top w:val="none" w:sz="0" w:space="0" w:color="auto"/>
          <w:left w:val="none" w:sz="0" w:space="0" w:color="auto"/>
          <w:bottom w:val="none" w:sz="0" w:space="0" w:color="auto"/>
          <w:right w:val="none" w:sz="0" w:space="0" w:color="auto"/>
        </w:pBdr>
        <w:spacing w:before="120" w:line="240" w:lineRule="auto"/>
        <w:ind w:left="-284"/>
        <w:rPr>
          <w:rStyle w:val="CharacterStyle6"/>
          <w:rFonts w:asciiTheme="minorHAnsi" w:hAnsiTheme="minorHAnsi" w:cs="Courier New"/>
          <w:b/>
          <w:color w:val="auto"/>
          <w:sz w:val="20"/>
          <w:szCs w:val="20"/>
        </w:rPr>
      </w:pPr>
      <w:r w:rsidRPr="00B1792A">
        <w:rPr>
          <w:rStyle w:val="CharacterStyle6"/>
          <w:rFonts w:asciiTheme="minorHAnsi" w:hAnsiTheme="minorHAnsi" w:cs="Courier New"/>
          <w:b/>
          <w:color w:val="auto"/>
          <w:sz w:val="20"/>
          <w:szCs w:val="20"/>
          <w:u w:val="single"/>
        </w:rPr>
        <w:t>Article XVIII</w:t>
      </w:r>
      <w:r w:rsidRPr="00B1792A">
        <w:rPr>
          <w:rStyle w:val="CharacterStyle6"/>
          <w:rFonts w:asciiTheme="minorHAnsi" w:hAnsiTheme="minorHAnsi" w:cs="Courier New"/>
          <w:b/>
          <w:color w:val="auto"/>
          <w:sz w:val="20"/>
          <w:szCs w:val="20"/>
        </w:rPr>
        <w:t xml:space="preserve"> : </w:t>
      </w:r>
      <w:r w:rsidR="00DD1801" w:rsidRPr="00B1792A">
        <w:rPr>
          <w:rStyle w:val="CharacterStyle6"/>
          <w:rFonts w:asciiTheme="minorHAnsi" w:hAnsiTheme="minorHAnsi" w:cs="Courier New"/>
          <w:b/>
          <w:color w:val="auto"/>
          <w:sz w:val="20"/>
          <w:szCs w:val="20"/>
        </w:rPr>
        <w:t>règlement</w:t>
      </w:r>
      <w:r w:rsidRPr="00B1792A">
        <w:rPr>
          <w:rStyle w:val="CharacterStyle6"/>
          <w:rFonts w:asciiTheme="minorHAnsi" w:hAnsiTheme="minorHAnsi" w:cs="Courier New"/>
          <w:b/>
          <w:color w:val="auto"/>
          <w:sz w:val="20"/>
          <w:szCs w:val="20"/>
        </w:rPr>
        <w:t xml:space="preserve"> </w:t>
      </w:r>
      <w:r w:rsidR="00DD1801" w:rsidRPr="00B1792A">
        <w:rPr>
          <w:rStyle w:val="CharacterStyle6"/>
          <w:rFonts w:asciiTheme="minorHAnsi" w:hAnsiTheme="minorHAnsi" w:cs="Courier New"/>
          <w:b/>
          <w:color w:val="auto"/>
          <w:sz w:val="20"/>
          <w:szCs w:val="20"/>
        </w:rPr>
        <w:t>intérieur</w:t>
      </w:r>
    </w:p>
    <w:p w:rsidR="007F3A15" w:rsidRPr="00B1792A" w:rsidRDefault="007F3A15" w:rsidP="00B1792A">
      <w:pPr>
        <w:pStyle w:val="Style4"/>
        <w:pBdr>
          <w:top w:val="none" w:sz="0" w:space="0" w:color="auto"/>
          <w:left w:val="none" w:sz="0" w:space="0" w:color="auto"/>
          <w:bottom w:val="none" w:sz="0" w:space="0" w:color="auto"/>
          <w:right w:val="none" w:sz="0" w:space="0" w:color="auto"/>
        </w:pBdr>
        <w:spacing w:before="120" w:after="120"/>
        <w:ind w:right="227" w:firstLine="425"/>
        <w:jc w:val="both"/>
        <w:rPr>
          <w:rStyle w:val="CharacterStyle5"/>
          <w:rFonts w:asciiTheme="minorHAnsi" w:hAnsiTheme="minorHAnsi" w:cs="Courier New"/>
          <w:color w:val="auto"/>
          <w:szCs w:val="20"/>
        </w:rPr>
      </w:pPr>
      <w:r w:rsidRPr="00B1792A">
        <w:rPr>
          <w:rStyle w:val="CharacterStyle5"/>
          <w:rFonts w:asciiTheme="minorHAnsi" w:hAnsiTheme="minorHAnsi" w:cs="Courier New"/>
          <w:color w:val="auto"/>
          <w:szCs w:val="20"/>
        </w:rPr>
        <w:t xml:space="preserve">Un </w:t>
      </w:r>
      <w:r w:rsidR="00DD1801" w:rsidRPr="00B1792A">
        <w:rPr>
          <w:rStyle w:val="CharacterStyle5"/>
          <w:rFonts w:asciiTheme="minorHAnsi" w:hAnsiTheme="minorHAnsi" w:cs="Courier New"/>
          <w:color w:val="auto"/>
          <w:szCs w:val="20"/>
        </w:rPr>
        <w:t>règlement</w:t>
      </w:r>
      <w:r w:rsidRPr="00B1792A">
        <w:rPr>
          <w:rStyle w:val="CharacterStyle5"/>
          <w:rFonts w:asciiTheme="minorHAnsi" w:hAnsiTheme="minorHAnsi" w:cs="Courier New"/>
          <w:color w:val="auto"/>
          <w:szCs w:val="20"/>
        </w:rPr>
        <w:t xml:space="preserve"> </w:t>
      </w:r>
      <w:r w:rsidR="00DD1801" w:rsidRPr="00B1792A">
        <w:rPr>
          <w:rStyle w:val="CharacterStyle5"/>
          <w:rFonts w:asciiTheme="minorHAnsi" w:hAnsiTheme="minorHAnsi" w:cs="Courier New"/>
          <w:color w:val="auto"/>
          <w:szCs w:val="20"/>
        </w:rPr>
        <w:t>intérieur</w:t>
      </w:r>
      <w:r w:rsidRPr="00B1792A">
        <w:rPr>
          <w:rStyle w:val="CharacterStyle5"/>
          <w:rFonts w:asciiTheme="minorHAnsi" w:hAnsiTheme="minorHAnsi" w:cs="Courier New"/>
          <w:color w:val="auto"/>
          <w:szCs w:val="20"/>
        </w:rPr>
        <w:t xml:space="preserve"> peut </w:t>
      </w:r>
      <w:r w:rsidR="00DD1801" w:rsidRPr="00B1792A">
        <w:rPr>
          <w:rStyle w:val="CharacterStyle5"/>
          <w:rFonts w:asciiTheme="minorHAnsi" w:hAnsiTheme="minorHAnsi" w:cs="Courier New"/>
          <w:color w:val="auto"/>
          <w:szCs w:val="20"/>
        </w:rPr>
        <w:t>être</w:t>
      </w:r>
      <w:r w:rsidRPr="00B1792A">
        <w:rPr>
          <w:rStyle w:val="CharacterStyle5"/>
          <w:rFonts w:asciiTheme="minorHAnsi" w:hAnsiTheme="minorHAnsi" w:cs="Courier New"/>
          <w:color w:val="auto"/>
          <w:szCs w:val="20"/>
        </w:rPr>
        <w:t xml:space="preserve"> </w:t>
      </w:r>
      <w:r w:rsidR="00DD1801" w:rsidRPr="00B1792A">
        <w:rPr>
          <w:rStyle w:val="CharacterStyle5"/>
          <w:rFonts w:asciiTheme="minorHAnsi" w:hAnsiTheme="minorHAnsi" w:cs="Courier New"/>
          <w:color w:val="auto"/>
          <w:szCs w:val="20"/>
        </w:rPr>
        <w:t>établi</w:t>
      </w:r>
      <w:r w:rsidRPr="00B1792A">
        <w:rPr>
          <w:rStyle w:val="CharacterStyle5"/>
          <w:rFonts w:asciiTheme="minorHAnsi" w:hAnsiTheme="minorHAnsi" w:cs="Courier New"/>
          <w:color w:val="auto"/>
          <w:szCs w:val="20"/>
        </w:rPr>
        <w:t xml:space="preserve"> par le conseil d'administration qui le </w:t>
      </w:r>
      <w:r w:rsidR="00DD1801" w:rsidRPr="00B1792A">
        <w:rPr>
          <w:rStyle w:val="CharacterStyle5"/>
          <w:rFonts w:asciiTheme="minorHAnsi" w:hAnsiTheme="minorHAnsi" w:cs="Courier New"/>
          <w:color w:val="auto"/>
          <w:szCs w:val="20"/>
        </w:rPr>
        <w:t>présente à</w:t>
      </w:r>
      <w:r w:rsidRPr="00B1792A">
        <w:rPr>
          <w:rStyle w:val="CharacterStyle5"/>
          <w:rFonts w:asciiTheme="minorHAnsi" w:hAnsiTheme="minorHAnsi" w:cs="Courier New"/>
          <w:color w:val="auto"/>
          <w:szCs w:val="20"/>
        </w:rPr>
        <w:t xml:space="preserve"> l'</w:t>
      </w:r>
      <w:r w:rsidR="00DD1801" w:rsidRPr="00B1792A">
        <w:rPr>
          <w:rStyle w:val="CharacterStyle5"/>
          <w:rFonts w:asciiTheme="minorHAnsi" w:hAnsiTheme="minorHAnsi" w:cs="Courier New"/>
          <w:color w:val="auto"/>
          <w:szCs w:val="20"/>
        </w:rPr>
        <w:t>assemblée</w:t>
      </w:r>
      <w:r w:rsidRPr="00B1792A">
        <w:rPr>
          <w:rStyle w:val="CharacterStyle5"/>
          <w:rFonts w:asciiTheme="minorHAnsi" w:hAnsiTheme="minorHAnsi" w:cs="Courier New"/>
          <w:color w:val="auto"/>
          <w:szCs w:val="20"/>
        </w:rPr>
        <w:t xml:space="preserve"> </w:t>
      </w:r>
      <w:r w:rsidR="00DD1801" w:rsidRPr="00B1792A">
        <w:rPr>
          <w:rStyle w:val="CharacterStyle5"/>
          <w:rFonts w:asciiTheme="minorHAnsi" w:hAnsiTheme="minorHAnsi" w:cs="Courier New"/>
          <w:color w:val="auto"/>
          <w:szCs w:val="20"/>
        </w:rPr>
        <w:t>générale</w:t>
      </w:r>
      <w:r w:rsidRPr="00B1792A">
        <w:rPr>
          <w:rStyle w:val="CharacterStyle5"/>
          <w:rFonts w:asciiTheme="minorHAnsi" w:hAnsiTheme="minorHAnsi" w:cs="Courier New"/>
          <w:color w:val="auto"/>
          <w:szCs w:val="20"/>
        </w:rPr>
        <w:t xml:space="preserve">. Ce </w:t>
      </w:r>
      <w:r w:rsidR="00DD1801" w:rsidRPr="00B1792A">
        <w:rPr>
          <w:rStyle w:val="CharacterStyle5"/>
          <w:rFonts w:asciiTheme="minorHAnsi" w:hAnsiTheme="minorHAnsi" w:cs="Courier New"/>
          <w:color w:val="auto"/>
          <w:szCs w:val="20"/>
        </w:rPr>
        <w:t>règlement</w:t>
      </w:r>
      <w:r w:rsidRPr="00B1792A">
        <w:rPr>
          <w:rStyle w:val="CharacterStyle5"/>
          <w:rFonts w:asciiTheme="minorHAnsi" w:hAnsiTheme="minorHAnsi" w:cs="Courier New"/>
          <w:color w:val="auto"/>
          <w:szCs w:val="20"/>
        </w:rPr>
        <w:t xml:space="preserve"> </w:t>
      </w:r>
      <w:r w:rsidR="00DD1801" w:rsidRPr="00B1792A">
        <w:rPr>
          <w:rStyle w:val="CharacterStyle5"/>
          <w:rFonts w:asciiTheme="minorHAnsi" w:hAnsiTheme="minorHAnsi" w:cs="Courier New"/>
          <w:color w:val="auto"/>
          <w:szCs w:val="20"/>
        </w:rPr>
        <w:t>éventuel</w:t>
      </w:r>
      <w:r w:rsidRPr="00B1792A">
        <w:rPr>
          <w:rStyle w:val="CharacterStyle5"/>
          <w:rFonts w:asciiTheme="minorHAnsi" w:hAnsiTheme="minorHAnsi" w:cs="Courier New"/>
          <w:color w:val="auto"/>
          <w:szCs w:val="20"/>
        </w:rPr>
        <w:t xml:space="preserve"> est </w:t>
      </w:r>
      <w:r w:rsidR="00DD1801" w:rsidRPr="00B1792A">
        <w:rPr>
          <w:rStyle w:val="CharacterStyle5"/>
          <w:rFonts w:asciiTheme="minorHAnsi" w:hAnsiTheme="minorHAnsi" w:cs="Courier New"/>
          <w:color w:val="auto"/>
          <w:szCs w:val="20"/>
        </w:rPr>
        <w:t>destiné</w:t>
      </w:r>
      <w:r w:rsidRPr="00B1792A">
        <w:rPr>
          <w:rStyle w:val="CharacterStyle5"/>
          <w:rFonts w:asciiTheme="minorHAnsi" w:hAnsiTheme="minorHAnsi" w:cs="Courier New"/>
          <w:color w:val="auto"/>
          <w:szCs w:val="20"/>
        </w:rPr>
        <w:t xml:space="preserve"> </w:t>
      </w:r>
      <w:r w:rsidR="00DD1801" w:rsidRPr="00B1792A">
        <w:rPr>
          <w:rStyle w:val="CharacterStyle5"/>
          <w:rFonts w:asciiTheme="minorHAnsi" w:hAnsiTheme="minorHAnsi" w:cs="Courier New"/>
          <w:color w:val="auto"/>
          <w:szCs w:val="20"/>
        </w:rPr>
        <w:t>à</w:t>
      </w:r>
      <w:r w:rsidRPr="00B1792A">
        <w:rPr>
          <w:rStyle w:val="CharacterStyle5"/>
          <w:rFonts w:asciiTheme="minorHAnsi" w:hAnsiTheme="minorHAnsi" w:cs="Courier New"/>
          <w:color w:val="auto"/>
          <w:szCs w:val="20"/>
        </w:rPr>
        <w:t xml:space="preserve"> fixer les divers points non </w:t>
      </w:r>
      <w:r w:rsidR="00DD1801" w:rsidRPr="00B1792A">
        <w:rPr>
          <w:rStyle w:val="CharacterStyle5"/>
          <w:rFonts w:asciiTheme="minorHAnsi" w:hAnsiTheme="minorHAnsi" w:cs="Courier New"/>
          <w:color w:val="auto"/>
          <w:szCs w:val="20"/>
        </w:rPr>
        <w:t>prévus</w:t>
      </w:r>
      <w:r w:rsidRPr="00B1792A">
        <w:rPr>
          <w:rStyle w:val="CharacterStyle5"/>
          <w:rFonts w:asciiTheme="minorHAnsi" w:hAnsiTheme="minorHAnsi" w:cs="Courier New"/>
          <w:color w:val="auto"/>
          <w:szCs w:val="20"/>
        </w:rPr>
        <w:t xml:space="preserve"> par les statuts, notamment ceux qui ont trait </w:t>
      </w:r>
      <w:r w:rsidR="00284CAC" w:rsidRPr="00B1792A">
        <w:rPr>
          <w:rStyle w:val="CharacterStyle5"/>
          <w:rFonts w:asciiTheme="minorHAnsi" w:hAnsiTheme="minorHAnsi" w:cs="Courier New"/>
          <w:color w:val="auto"/>
          <w:szCs w:val="20"/>
        </w:rPr>
        <w:t>à</w:t>
      </w:r>
      <w:r w:rsidRPr="00B1792A">
        <w:rPr>
          <w:rStyle w:val="CharacterStyle5"/>
          <w:rFonts w:asciiTheme="minorHAnsi" w:hAnsiTheme="minorHAnsi" w:cs="Courier New"/>
          <w:color w:val="auto"/>
          <w:szCs w:val="20"/>
        </w:rPr>
        <w:t xml:space="preserve"> </w:t>
      </w:r>
      <w:bookmarkStart w:id="0" w:name="_GoBack"/>
      <w:r w:rsidRPr="00B1792A">
        <w:rPr>
          <w:rStyle w:val="CharacterStyle5"/>
          <w:rFonts w:asciiTheme="minorHAnsi" w:hAnsiTheme="minorHAnsi" w:cs="Courier New"/>
          <w:color w:val="auto"/>
          <w:szCs w:val="20"/>
        </w:rPr>
        <w:t>l'administration interne de l'association.</w:t>
      </w:r>
    </w:p>
    <w:bookmarkEnd w:id="0"/>
    <w:p w:rsidR="007F3A15" w:rsidRPr="00B1792A" w:rsidRDefault="007F3A15" w:rsidP="00FD0B27">
      <w:pPr>
        <w:pStyle w:val="Style4"/>
        <w:pBdr>
          <w:top w:val="none" w:sz="0" w:space="0" w:color="auto"/>
          <w:left w:val="none" w:sz="0" w:space="0" w:color="auto"/>
          <w:bottom w:val="none" w:sz="0" w:space="0" w:color="auto"/>
          <w:right w:val="none" w:sz="0" w:space="0" w:color="auto"/>
        </w:pBdr>
        <w:spacing w:line="197" w:lineRule="auto"/>
        <w:ind w:right="224" w:firstLine="426"/>
        <w:jc w:val="both"/>
        <w:rPr>
          <w:rStyle w:val="CharacterStyle5"/>
          <w:rFonts w:asciiTheme="minorHAnsi" w:hAnsiTheme="minorHAnsi" w:cs="Courier New"/>
          <w:color w:val="auto"/>
          <w:szCs w:val="20"/>
        </w:rPr>
      </w:pPr>
      <w:r w:rsidRPr="00B1792A">
        <w:rPr>
          <w:rStyle w:val="CharacterStyle5"/>
          <w:rFonts w:asciiTheme="minorHAnsi" w:hAnsiTheme="minorHAnsi" w:cs="Courier New"/>
          <w:color w:val="auto"/>
          <w:szCs w:val="20"/>
        </w:rPr>
        <w:t xml:space="preserve">L'association peut </w:t>
      </w:r>
      <w:r w:rsidR="00DD1801" w:rsidRPr="00B1792A">
        <w:rPr>
          <w:rStyle w:val="CharacterStyle5"/>
          <w:rFonts w:asciiTheme="minorHAnsi" w:hAnsiTheme="minorHAnsi" w:cs="Courier New"/>
          <w:color w:val="auto"/>
          <w:szCs w:val="20"/>
        </w:rPr>
        <w:t>créer</w:t>
      </w:r>
      <w:r w:rsidRPr="00B1792A">
        <w:rPr>
          <w:rStyle w:val="CharacterStyle5"/>
          <w:rFonts w:asciiTheme="minorHAnsi" w:hAnsiTheme="minorHAnsi" w:cs="Courier New"/>
          <w:color w:val="auto"/>
          <w:szCs w:val="20"/>
        </w:rPr>
        <w:t xml:space="preserve"> des sections. Toute action de l'association ou de ses sections doit avoir </w:t>
      </w:r>
      <w:r w:rsidR="00DD1801" w:rsidRPr="00B1792A">
        <w:rPr>
          <w:rStyle w:val="CharacterStyle5"/>
          <w:rFonts w:asciiTheme="minorHAnsi" w:hAnsiTheme="minorHAnsi" w:cs="Courier New"/>
          <w:color w:val="auto"/>
          <w:szCs w:val="20"/>
        </w:rPr>
        <w:t>reçu</w:t>
      </w:r>
      <w:r w:rsidRPr="00B1792A">
        <w:rPr>
          <w:rStyle w:val="CharacterStyle5"/>
          <w:rFonts w:asciiTheme="minorHAnsi" w:hAnsiTheme="minorHAnsi" w:cs="Courier New"/>
          <w:color w:val="auto"/>
          <w:szCs w:val="20"/>
        </w:rPr>
        <w:t xml:space="preserve"> l'aval du conseil d'administration.</w:t>
      </w:r>
    </w:p>
    <w:p w:rsidR="007F3A15" w:rsidRPr="00B1792A" w:rsidRDefault="007F3A15" w:rsidP="00B1792A">
      <w:pPr>
        <w:pStyle w:val="Style4"/>
        <w:pBdr>
          <w:top w:val="none" w:sz="0" w:space="0" w:color="auto"/>
          <w:left w:val="none" w:sz="0" w:space="0" w:color="auto"/>
          <w:bottom w:val="none" w:sz="0" w:space="0" w:color="auto"/>
          <w:right w:val="none" w:sz="0" w:space="0" w:color="auto"/>
        </w:pBdr>
        <w:spacing w:before="120"/>
        <w:ind w:left="-284"/>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u w:val="single"/>
        </w:rPr>
        <w:t>Article XIX</w:t>
      </w:r>
      <w:r w:rsidRPr="00B1792A">
        <w:rPr>
          <w:rStyle w:val="CharacterStyle5"/>
          <w:rFonts w:asciiTheme="minorHAnsi" w:hAnsiTheme="minorHAnsi" w:cs="Courier New"/>
          <w:b/>
          <w:color w:val="auto"/>
          <w:szCs w:val="20"/>
        </w:rPr>
        <w:t xml:space="preserve"> : dissolution</w:t>
      </w:r>
    </w:p>
    <w:p w:rsidR="007F3A15" w:rsidRPr="00B1792A" w:rsidRDefault="007F3A15" w:rsidP="00B1792A">
      <w:pPr>
        <w:pStyle w:val="Style8"/>
        <w:pBdr>
          <w:top w:val="none" w:sz="0" w:space="0" w:color="auto"/>
          <w:left w:val="none" w:sz="0" w:space="0" w:color="auto"/>
          <w:bottom w:val="none" w:sz="0" w:space="0" w:color="auto"/>
          <w:right w:val="none" w:sz="0" w:space="0" w:color="auto"/>
        </w:pBdr>
        <w:spacing w:before="120" w:line="240" w:lineRule="auto"/>
        <w:ind w:right="227" w:firstLine="426"/>
        <w:jc w:val="both"/>
        <w:rPr>
          <w:rStyle w:val="CharacterStyle7"/>
          <w:rFonts w:asciiTheme="minorHAnsi" w:hAnsiTheme="minorHAnsi" w:cs="Courier New"/>
          <w:color w:val="auto"/>
          <w:sz w:val="20"/>
          <w:szCs w:val="20"/>
        </w:rPr>
      </w:pPr>
      <w:r w:rsidRPr="00B1792A">
        <w:rPr>
          <w:rStyle w:val="CharacterStyle7"/>
          <w:rFonts w:asciiTheme="minorHAnsi" w:hAnsiTheme="minorHAnsi" w:cs="Courier New"/>
          <w:color w:val="auto"/>
          <w:sz w:val="20"/>
          <w:szCs w:val="20"/>
        </w:rPr>
        <w:t xml:space="preserve">La modification des statuts et la dissolution de l'association ne peuvent </w:t>
      </w:r>
      <w:r w:rsidR="00284CAC" w:rsidRPr="00B1792A">
        <w:rPr>
          <w:rStyle w:val="CharacterStyle7"/>
          <w:rFonts w:asciiTheme="minorHAnsi" w:hAnsiTheme="minorHAnsi" w:cs="Courier New"/>
          <w:color w:val="auto"/>
          <w:sz w:val="20"/>
          <w:szCs w:val="20"/>
        </w:rPr>
        <w:t>être</w:t>
      </w:r>
      <w:r w:rsidRPr="00B1792A">
        <w:rPr>
          <w:rStyle w:val="CharacterStyle7"/>
          <w:rFonts w:asciiTheme="minorHAnsi" w:hAnsiTheme="minorHAnsi" w:cs="Courier New"/>
          <w:color w:val="auto"/>
          <w:sz w:val="20"/>
          <w:szCs w:val="20"/>
        </w:rPr>
        <w:t xml:space="preserve"> </w:t>
      </w:r>
      <w:r w:rsidR="00284CAC" w:rsidRPr="00B1792A">
        <w:rPr>
          <w:rStyle w:val="CharacterStyle7"/>
          <w:rFonts w:asciiTheme="minorHAnsi" w:hAnsiTheme="minorHAnsi" w:cs="Courier New"/>
          <w:color w:val="auto"/>
          <w:sz w:val="20"/>
          <w:szCs w:val="20"/>
        </w:rPr>
        <w:t>décidées</w:t>
      </w:r>
      <w:r w:rsidRPr="00B1792A">
        <w:rPr>
          <w:rStyle w:val="CharacterStyle7"/>
          <w:rFonts w:asciiTheme="minorHAnsi" w:hAnsiTheme="minorHAnsi" w:cs="Courier New"/>
          <w:color w:val="auto"/>
          <w:sz w:val="20"/>
          <w:szCs w:val="20"/>
        </w:rPr>
        <w:t xml:space="preserve"> que par l'</w:t>
      </w:r>
      <w:r w:rsidR="00284CAC" w:rsidRPr="00B1792A">
        <w:rPr>
          <w:rStyle w:val="CharacterStyle7"/>
          <w:rFonts w:asciiTheme="minorHAnsi" w:hAnsiTheme="minorHAnsi" w:cs="Courier New"/>
          <w:color w:val="auto"/>
          <w:sz w:val="20"/>
          <w:szCs w:val="20"/>
        </w:rPr>
        <w:t>assemblée</w:t>
      </w:r>
      <w:r w:rsidRPr="00B1792A">
        <w:rPr>
          <w:rStyle w:val="CharacterStyle7"/>
          <w:rFonts w:asciiTheme="minorHAnsi" w:hAnsiTheme="minorHAnsi" w:cs="Courier New"/>
          <w:color w:val="auto"/>
          <w:sz w:val="20"/>
          <w:szCs w:val="20"/>
        </w:rPr>
        <w:t xml:space="preserve"> </w:t>
      </w:r>
      <w:r w:rsidR="00284CAC" w:rsidRPr="00B1792A">
        <w:rPr>
          <w:rStyle w:val="CharacterStyle7"/>
          <w:rFonts w:asciiTheme="minorHAnsi" w:hAnsiTheme="minorHAnsi" w:cs="Courier New"/>
          <w:color w:val="auto"/>
          <w:sz w:val="20"/>
          <w:szCs w:val="20"/>
        </w:rPr>
        <w:t>générale</w:t>
      </w:r>
      <w:r w:rsidRPr="00B1792A">
        <w:rPr>
          <w:rStyle w:val="CharacterStyle7"/>
          <w:rFonts w:asciiTheme="minorHAnsi" w:hAnsiTheme="minorHAnsi" w:cs="Courier New"/>
          <w:color w:val="auto"/>
          <w:sz w:val="20"/>
          <w:szCs w:val="20"/>
        </w:rPr>
        <w:t xml:space="preserve"> extraordinaire.</w:t>
      </w:r>
    </w:p>
    <w:p w:rsidR="007760FA" w:rsidRPr="00B1792A" w:rsidRDefault="007760FA" w:rsidP="00B1792A">
      <w:pPr>
        <w:pStyle w:val="Style8"/>
        <w:pBdr>
          <w:top w:val="none" w:sz="0" w:space="0" w:color="auto"/>
          <w:left w:val="none" w:sz="0" w:space="0" w:color="auto"/>
          <w:bottom w:val="none" w:sz="0" w:space="0" w:color="auto"/>
          <w:right w:val="none" w:sz="0" w:space="0" w:color="auto"/>
        </w:pBdr>
        <w:spacing w:before="120" w:line="240" w:lineRule="auto"/>
        <w:ind w:right="227" w:firstLine="0"/>
        <w:jc w:val="both"/>
        <w:rPr>
          <w:rStyle w:val="CharacterStyle7"/>
          <w:rFonts w:asciiTheme="minorHAnsi" w:hAnsiTheme="minorHAnsi" w:cs="Courier New"/>
          <w:color w:val="auto"/>
          <w:sz w:val="20"/>
          <w:szCs w:val="20"/>
        </w:rPr>
      </w:pPr>
    </w:p>
    <w:p w:rsidR="007F3A15" w:rsidRPr="00B1792A" w:rsidRDefault="007F3A15" w:rsidP="00FD0B27">
      <w:pPr>
        <w:pStyle w:val="Style8"/>
        <w:pBdr>
          <w:top w:val="none" w:sz="0" w:space="0" w:color="auto"/>
          <w:left w:val="none" w:sz="0" w:space="0" w:color="auto"/>
          <w:bottom w:val="none" w:sz="0" w:space="0" w:color="auto"/>
          <w:right w:val="none" w:sz="0" w:space="0" w:color="auto"/>
        </w:pBdr>
        <w:ind w:right="224" w:firstLine="426"/>
        <w:jc w:val="both"/>
        <w:rPr>
          <w:rStyle w:val="CharacterStyle7"/>
          <w:rFonts w:asciiTheme="minorHAnsi" w:hAnsiTheme="minorHAnsi" w:cs="Courier New"/>
          <w:color w:val="auto"/>
          <w:sz w:val="20"/>
          <w:szCs w:val="20"/>
        </w:rPr>
      </w:pPr>
      <w:r w:rsidRPr="00B1792A">
        <w:rPr>
          <w:rStyle w:val="CharacterStyle7"/>
          <w:rFonts w:asciiTheme="minorHAnsi" w:hAnsiTheme="minorHAnsi" w:cs="Courier New"/>
          <w:color w:val="auto"/>
          <w:sz w:val="20"/>
          <w:szCs w:val="20"/>
        </w:rPr>
        <w:t xml:space="preserve">En cas de dissolution </w:t>
      </w:r>
      <w:r w:rsidR="00284CAC" w:rsidRPr="00B1792A">
        <w:rPr>
          <w:rStyle w:val="CharacterStyle7"/>
          <w:rFonts w:asciiTheme="minorHAnsi" w:hAnsiTheme="minorHAnsi" w:cs="Courier New"/>
          <w:color w:val="auto"/>
          <w:sz w:val="20"/>
          <w:szCs w:val="20"/>
        </w:rPr>
        <w:t>prononcée</w:t>
      </w:r>
      <w:r w:rsidRPr="00B1792A">
        <w:rPr>
          <w:rStyle w:val="CharacterStyle7"/>
          <w:rFonts w:asciiTheme="minorHAnsi" w:hAnsiTheme="minorHAnsi" w:cs="Courier New"/>
          <w:color w:val="auto"/>
          <w:sz w:val="20"/>
          <w:szCs w:val="20"/>
        </w:rPr>
        <w:t xml:space="preserve"> par les 2/3 au moins des membres </w:t>
      </w:r>
      <w:r w:rsidR="00284CAC" w:rsidRPr="00B1792A">
        <w:rPr>
          <w:rStyle w:val="CharacterStyle7"/>
          <w:rFonts w:asciiTheme="minorHAnsi" w:hAnsiTheme="minorHAnsi" w:cs="Courier New"/>
          <w:color w:val="auto"/>
          <w:sz w:val="20"/>
          <w:szCs w:val="20"/>
        </w:rPr>
        <w:t>présents</w:t>
      </w:r>
      <w:r w:rsidRPr="00B1792A">
        <w:rPr>
          <w:rStyle w:val="CharacterStyle7"/>
          <w:rFonts w:asciiTheme="minorHAnsi" w:hAnsiTheme="minorHAnsi" w:cs="Courier New"/>
          <w:color w:val="auto"/>
          <w:sz w:val="20"/>
          <w:szCs w:val="20"/>
        </w:rPr>
        <w:t xml:space="preserve"> ou </w:t>
      </w:r>
      <w:r w:rsidR="00284CAC" w:rsidRPr="00B1792A">
        <w:rPr>
          <w:rStyle w:val="CharacterStyle7"/>
          <w:rFonts w:asciiTheme="minorHAnsi" w:hAnsiTheme="minorHAnsi" w:cs="Courier New"/>
          <w:color w:val="auto"/>
          <w:sz w:val="20"/>
          <w:szCs w:val="20"/>
        </w:rPr>
        <w:t>représentés à</w:t>
      </w:r>
      <w:r w:rsidRPr="00B1792A">
        <w:rPr>
          <w:rStyle w:val="CharacterStyle7"/>
          <w:rFonts w:asciiTheme="minorHAnsi" w:hAnsiTheme="minorHAnsi" w:cs="Courier New"/>
          <w:color w:val="auto"/>
          <w:sz w:val="20"/>
          <w:szCs w:val="20"/>
        </w:rPr>
        <w:t xml:space="preserve"> la </w:t>
      </w:r>
      <w:r w:rsidR="00284CAC" w:rsidRPr="00B1792A">
        <w:rPr>
          <w:rStyle w:val="CharacterStyle7"/>
          <w:rFonts w:asciiTheme="minorHAnsi" w:hAnsiTheme="minorHAnsi" w:cs="Courier New"/>
          <w:color w:val="auto"/>
          <w:sz w:val="20"/>
          <w:szCs w:val="20"/>
        </w:rPr>
        <w:t>majorité</w:t>
      </w:r>
      <w:r w:rsidRPr="00B1792A">
        <w:rPr>
          <w:rStyle w:val="CharacterStyle7"/>
          <w:rFonts w:asciiTheme="minorHAnsi" w:hAnsiTheme="minorHAnsi" w:cs="Courier New"/>
          <w:color w:val="auto"/>
          <w:sz w:val="20"/>
          <w:szCs w:val="20"/>
        </w:rPr>
        <w:t xml:space="preserve">, un ou plusieurs liquidateurs sont </w:t>
      </w:r>
      <w:r w:rsidR="00284CAC" w:rsidRPr="00B1792A">
        <w:rPr>
          <w:rStyle w:val="CharacterStyle7"/>
          <w:rFonts w:asciiTheme="minorHAnsi" w:hAnsiTheme="minorHAnsi" w:cs="Courier New"/>
          <w:color w:val="auto"/>
          <w:sz w:val="20"/>
          <w:szCs w:val="20"/>
        </w:rPr>
        <w:t>nommés</w:t>
      </w:r>
      <w:r w:rsidRPr="00B1792A">
        <w:rPr>
          <w:rStyle w:val="CharacterStyle7"/>
          <w:rFonts w:asciiTheme="minorHAnsi" w:hAnsiTheme="minorHAnsi" w:cs="Courier New"/>
          <w:color w:val="auto"/>
          <w:sz w:val="20"/>
          <w:szCs w:val="20"/>
        </w:rPr>
        <w:t xml:space="preserve"> par celle-ci et l'actif, s'il y a lieu sera </w:t>
      </w:r>
      <w:r w:rsidR="00284CAC" w:rsidRPr="00B1792A">
        <w:rPr>
          <w:rStyle w:val="CharacterStyle7"/>
          <w:rFonts w:asciiTheme="minorHAnsi" w:hAnsiTheme="minorHAnsi" w:cs="Courier New"/>
          <w:color w:val="auto"/>
          <w:sz w:val="20"/>
          <w:szCs w:val="20"/>
        </w:rPr>
        <w:t>attribué</w:t>
      </w:r>
      <w:r w:rsidRPr="00B1792A">
        <w:rPr>
          <w:rStyle w:val="CharacterStyle7"/>
          <w:rFonts w:asciiTheme="minorHAnsi" w:hAnsiTheme="minorHAnsi" w:cs="Courier New"/>
          <w:color w:val="auto"/>
          <w:sz w:val="20"/>
          <w:szCs w:val="20"/>
        </w:rPr>
        <w:t xml:space="preserve"> </w:t>
      </w:r>
      <w:r w:rsidR="00284CAC" w:rsidRPr="00B1792A">
        <w:rPr>
          <w:rStyle w:val="CharacterStyle7"/>
          <w:rFonts w:asciiTheme="minorHAnsi" w:hAnsiTheme="minorHAnsi" w:cs="Courier New"/>
          <w:color w:val="auto"/>
          <w:sz w:val="20"/>
          <w:szCs w:val="20"/>
        </w:rPr>
        <w:t>à</w:t>
      </w:r>
      <w:r w:rsidRPr="00B1792A">
        <w:rPr>
          <w:rStyle w:val="CharacterStyle7"/>
          <w:rFonts w:asciiTheme="minorHAnsi" w:hAnsiTheme="minorHAnsi" w:cs="Courier New"/>
          <w:color w:val="auto"/>
          <w:sz w:val="20"/>
          <w:szCs w:val="20"/>
        </w:rPr>
        <w:t xml:space="preserve"> une ou plusieurs associations ayant les </w:t>
      </w:r>
      <w:r w:rsidR="00284CAC" w:rsidRPr="00B1792A">
        <w:rPr>
          <w:rStyle w:val="CharacterStyle7"/>
          <w:rFonts w:asciiTheme="minorHAnsi" w:hAnsiTheme="minorHAnsi" w:cs="Courier New"/>
          <w:color w:val="auto"/>
          <w:sz w:val="20"/>
          <w:szCs w:val="20"/>
        </w:rPr>
        <w:t>mêmes</w:t>
      </w:r>
      <w:r w:rsidRPr="00B1792A">
        <w:rPr>
          <w:rStyle w:val="CharacterStyle7"/>
          <w:rFonts w:asciiTheme="minorHAnsi" w:hAnsiTheme="minorHAnsi" w:cs="Courier New"/>
          <w:color w:val="auto"/>
          <w:sz w:val="20"/>
          <w:szCs w:val="20"/>
        </w:rPr>
        <w:t xml:space="preserve"> objectifs.</w:t>
      </w:r>
    </w:p>
    <w:p w:rsidR="007F3A15" w:rsidRPr="00B1792A" w:rsidRDefault="00284CAC" w:rsidP="00B1792A">
      <w:pPr>
        <w:pStyle w:val="Style4"/>
        <w:pBdr>
          <w:top w:val="none" w:sz="0" w:space="0" w:color="auto"/>
          <w:left w:val="none" w:sz="0" w:space="0" w:color="auto"/>
          <w:bottom w:val="none" w:sz="0" w:space="0" w:color="auto"/>
          <w:right w:val="none" w:sz="0" w:space="0" w:color="auto"/>
        </w:pBdr>
        <w:spacing w:after="120"/>
        <w:ind w:left="4321"/>
        <w:jc w:val="center"/>
        <w:rPr>
          <w:rStyle w:val="CharacterStyle5"/>
          <w:rFonts w:asciiTheme="minorHAnsi" w:hAnsiTheme="minorHAnsi" w:cs="Courier New"/>
          <w:b/>
          <w:color w:val="auto"/>
          <w:szCs w:val="20"/>
        </w:rPr>
      </w:pPr>
      <w:r w:rsidRPr="00B1792A">
        <w:rPr>
          <w:rStyle w:val="CharacterStyle5"/>
          <w:rFonts w:asciiTheme="minorHAnsi" w:hAnsiTheme="minorHAnsi" w:cs="Courier New"/>
          <w:b/>
          <w:color w:val="auto"/>
          <w:szCs w:val="20"/>
        </w:rPr>
        <w:t>Fougères</w:t>
      </w:r>
      <w:r w:rsidR="003C6041" w:rsidRPr="00B1792A">
        <w:rPr>
          <w:rStyle w:val="CharacterStyle5"/>
          <w:rFonts w:asciiTheme="minorHAnsi" w:hAnsiTheme="minorHAnsi" w:cs="Courier New"/>
          <w:b/>
          <w:color w:val="auto"/>
          <w:szCs w:val="20"/>
        </w:rPr>
        <w:t xml:space="preserve">, le </w:t>
      </w:r>
      <w:r w:rsidR="00B1792A" w:rsidRPr="00B1792A">
        <w:rPr>
          <w:rStyle w:val="CharacterStyle5"/>
          <w:rFonts w:asciiTheme="minorHAnsi" w:hAnsiTheme="minorHAnsi" w:cs="Courier New"/>
          <w:b/>
          <w:color w:val="auto"/>
          <w:szCs w:val="20"/>
        </w:rPr>
        <w:t>3 mars 2016</w:t>
      </w:r>
    </w:p>
    <w:p w:rsidR="007F3A15" w:rsidRPr="00B1792A" w:rsidRDefault="00C551CC" w:rsidP="000213C5">
      <w:pPr>
        <w:pStyle w:val="Style4"/>
        <w:spacing w:before="300" w:after="360" w:line="211" w:lineRule="auto"/>
        <w:ind w:right="612"/>
        <w:jc w:val="right"/>
        <w:rPr>
          <w:rStyle w:val="CharacterStyle5"/>
          <w:rFonts w:asciiTheme="minorHAnsi" w:hAnsiTheme="minorHAnsi" w:cs="Courier New"/>
          <w:color w:val="auto"/>
          <w:szCs w:val="20"/>
        </w:rPr>
      </w:pPr>
      <w:r w:rsidRPr="00B1792A">
        <w:rPr>
          <w:rStyle w:val="CharacterStyle5"/>
          <w:rFonts w:asciiTheme="minorHAnsi" w:hAnsiTheme="minorHAnsi" w:cs="Courier New"/>
          <w:color w:val="auto"/>
          <w:szCs w:val="20"/>
        </w:rPr>
        <w:t xml:space="preserve">La Présidente                        Le </w:t>
      </w:r>
      <w:r w:rsidR="00284CAC" w:rsidRPr="00B1792A">
        <w:rPr>
          <w:rStyle w:val="CharacterStyle5"/>
          <w:rFonts w:asciiTheme="minorHAnsi" w:hAnsiTheme="minorHAnsi" w:cs="Courier New"/>
          <w:color w:val="auto"/>
          <w:szCs w:val="20"/>
        </w:rPr>
        <w:t>Secrétaire</w:t>
      </w:r>
    </w:p>
    <w:p w:rsidR="00722C43" w:rsidRPr="00B1792A" w:rsidRDefault="00722C43" w:rsidP="00722C43">
      <w:pPr>
        <w:pStyle w:val="Style4"/>
        <w:spacing w:before="300" w:after="360" w:line="211" w:lineRule="auto"/>
        <w:ind w:left="4536" w:right="224"/>
        <w:jc w:val="center"/>
        <w:rPr>
          <w:rFonts w:asciiTheme="minorHAnsi" w:hAnsiTheme="minorHAnsi" w:cs="Courier New"/>
          <w:color w:val="auto"/>
          <w:szCs w:val="20"/>
        </w:rPr>
      </w:pPr>
      <w:r w:rsidRPr="00B1792A">
        <w:rPr>
          <w:rStyle w:val="CharacterStyle5"/>
          <w:rFonts w:asciiTheme="minorHAnsi" w:hAnsiTheme="minorHAnsi" w:cs="Courier New"/>
          <w:color w:val="auto"/>
          <w:szCs w:val="20"/>
        </w:rPr>
        <w:t xml:space="preserve">  Stéphane BERTHAUX</w:t>
      </w:r>
      <w:r w:rsidRPr="00B1792A">
        <w:rPr>
          <w:rStyle w:val="CharacterStyle5"/>
          <w:rFonts w:asciiTheme="minorHAnsi" w:hAnsiTheme="minorHAnsi" w:cs="Courier New"/>
          <w:color w:val="auto"/>
          <w:szCs w:val="20"/>
        </w:rPr>
        <w:tab/>
        <w:t xml:space="preserve">  </w:t>
      </w:r>
      <w:r w:rsidRPr="00B1792A">
        <w:rPr>
          <w:rStyle w:val="CharacterStyle5"/>
          <w:rFonts w:asciiTheme="minorHAnsi" w:hAnsiTheme="minorHAnsi" w:cs="Courier New"/>
          <w:color w:val="auto"/>
          <w:szCs w:val="20"/>
        </w:rPr>
        <w:tab/>
        <w:t xml:space="preserve">  Marcel GOUDAL</w:t>
      </w:r>
    </w:p>
    <w:sectPr w:rsidR="00722C43" w:rsidRPr="00B1792A" w:rsidSect="00943C9B">
      <w:pgSz w:w="11904" w:h="16838"/>
      <w:pgMar w:top="850" w:right="705" w:bottom="198" w:left="9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1CD7"/>
    <w:multiLevelType w:val="hybridMultilevel"/>
    <w:tmpl w:val="491889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3B00F4"/>
    <w:multiLevelType w:val="hybridMultilevel"/>
    <w:tmpl w:val="88F8F874"/>
    <w:lvl w:ilvl="0" w:tplc="040C000F">
      <w:start w:val="1"/>
      <w:numFmt w:val="decimal"/>
      <w:lvlText w:val="%1."/>
      <w:lvlJc w:val="left"/>
      <w:pPr>
        <w:ind w:left="1196" w:hanging="360"/>
      </w:pPr>
    </w:lvl>
    <w:lvl w:ilvl="1" w:tplc="040C0019" w:tentative="1">
      <w:start w:val="1"/>
      <w:numFmt w:val="lowerLetter"/>
      <w:lvlText w:val="%2."/>
      <w:lvlJc w:val="left"/>
      <w:pPr>
        <w:ind w:left="1916" w:hanging="360"/>
      </w:pPr>
    </w:lvl>
    <w:lvl w:ilvl="2" w:tplc="040C001B" w:tentative="1">
      <w:start w:val="1"/>
      <w:numFmt w:val="lowerRoman"/>
      <w:lvlText w:val="%3."/>
      <w:lvlJc w:val="right"/>
      <w:pPr>
        <w:ind w:left="2636" w:hanging="180"/>
      </w:pPr>
    </w:lvl>
    <w:lvl w:ilvl="3" w:tplc="040C000F" w:tentative="1">
      <w:start w:val="1"/>
      <w:numFmt w:val="decimal"/>
      <w:lvlText w:val="%4."/>
      <w:lvlJc w:val="left"/>
      <w:pPr>
        <w:ind w:left="3356" w:hanging="360"/>
      </w:pPr>
    </w:lvl>
    <w:lvl w:ilvl="4" w:tplc="040C0019" w:tentative="1">
      <w:start w:val="1"/>
      <w:numFmt w:val="lowerLetter"/>
      <w:lvlText w:val="%5."/>
      <w:lvlJc w:val="left"/>
      <w:pPr>
        <w:ind w:left="4076" w:hanging="360"/>
      </w:pPr>
    </w:lvl>
    <w:lvl w:ilvl="5" w:tplc="040C001B" w:tentative="1">
      <w:start w:val="1"/>
      <w:numFmt w:val="lowerRoman"/>
      <w:lvlText w:val="%6."/>
      <w:lvlJc w:val="right"/>
      <w:pPr>
        <w:ind w:left="4796" w:hanging="180"/>
      </w:pPr>
    </w:lvl>
    <w:lvl w:ilvl="6" w:tplc="040C000F" w:tentative="1">
      <w:start w:val="1"/>
      <w:numFmt w:val="decimal"/>
      <w:lvlText w:val="%7."/>
      <w:lvlJc w:val="left"/>
      <w:pPr>
        <w:ind w:left="5516" w:hanging="360"/>
      </w:pPr>
    </w:lvl>
    <w:lvl w:ilvl="7" w:tplc="040C0019" w:tentative="1">
      <w:start w:val="1"/>
      <w:numFmt w:val="lowerLetter"/>
      <w:lvlText w:val="%8."/>
      <w:lvlJc w:val="left"/>
      <w:pPr>
        <w:ind w:left="6236" w:hanging="360"/>
      </w:pPr>
    </w:lvl>
    <w:lvl w:ilvl="8" w:tplc="040C001B" w:tentative="1">
      <w:start w:val="1"/>
      <w:numFmt w:val="lowerRoman"/>
      <w:lvlText w:val="%9."/>
      <w:lvlJc w:val="right"/>
      <w:pPr>
        <w:ind w:left="6956" w:hanging="180"/>
      </w:pPr>
    </w:lvl>
  </w:abstractNum>
  <w:abstractNum w:abstractNumId="2">
    <w:nsid w:val="4C43DF1C"/>
    <w:multiLevelType w:val="singleLevel"/>
    <w:tmpl w:val="4C43DF1C"/>
    <w:name w:val="Liste numérotée 1"/>
    <w:lvl w:ilvl="0">
      <w:numFmt w:val="bullet"/>
      <w:lvlText w:val="-"/>
      <w:lvlJc w:val="left"/>
      <w:pPr>
        <w:tabs>
          <w:tab w:val="num" w:pos="864"/>
        </w:tabs>
        <w:ind w:left="864" w:hanging="709"/>
      </w:pPr>
      <w:rPr>
        <w:rFonts w:ascii="Symbol" w:eastAsia="SimSun" w:hAnsi="Symbol" w:cs="Times New Roman"/>
        <w:i/>
        <w:spacing w:val="-39"/>
        <w:sz w:val="27"/>
        <w:szCs w:val="20"/>
      </w:rPr>
    </w:lvl>
  </w:abstractNum>
  <w:abstractNum w:abstractNumId="3">
    <w:nsid w:val="4C43DF1D"/>
    <w:multiLevelType w:val="singleLevel"/>
    <w:tmpl w:val="4C43DF1D"/>
    <w:name w:val="Liste numérotée 2"/>
    <w:lvl w:ilvl="0">
      <w:start w:val="1"/>
      <w:numFmt w:val="lowerLetter"/>
      <w:lvlText w:val="%1)"/>
      <w:lvlJc w:val="left"/>
      <w:pPr>
        <w:tabs>
          <w:tab w:val="num" w:pos="340"/>
        </w:tabs>
        <w:ind w:left="340" w:hanging="340"/>
      </w:pPr>
      <w:rPr>
        <w:rFonts w:ascii="Courier New" w:eastAsia="SimSun" w:hAnsi="Courier New" w:cs="Times New Roman"/>
        <w:i/>
        <w:spacing w:val="-45"/>
        <w:sz w:val="27"/>
        <w:szCs w:val="20"/>
      </w:rPr>
    </w:lvl>
  </w:abstractNum>
  <w:abstractNum w:abstractNumId="4">
    <w:nsid w:val="52B64F69"/>
    <w:multiLevelType w:val="hybridMultilevel"/>
    <w:tmpl w:val="62C6BA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31C1F31"/>
    <w:multiLevelType w:val="singleLevel"/>
    <w:tmpl w:val="4C43DF1D"/>
    <w:lvl w:ilvl="0">
      <w:start w:val="1"/>
      <w:numFmt w:val="lowerLetter"/>
      <w:lvlText w:val="%1)"/>
      <w:lvlJc w:val="left"/>
      <w:pPr>
        <w:tabs>
          <w:tab w:val="num" w:pos="340"/>
        </w:tabs>
        <w:ind w:left="340" w:hanging="340"/>
      </w:pPr>
      <w:rPr>
        <w:rFonts w:ascii="Courier New" w:eastAsia="SimSun" w:hAnsi="Courier New" w:cs="Times New Roman"/>
        <w:i/>
        <w:spacing w:val="-45"/>
        <w:sz w:val="27"/>
        <w:szCs w:val="20"/>
      </w:rPr>
    </w:lvl>
  </w:abstractNum>
  <w:abstractNum w:abstractNumId="6">
    <w:nsid w:val="6CC923F3"/>
    <w:multiLevelType w:val="hybridMultilevel"/>
    <w:tmpl w:val="7898F5CC"/>
    <w:lvl w:ilvl="0" w:tplc="5A9A20D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7E9F5DCF"/>
    <w:multiLevelType w:val="hybridMultilevel"/>
    <w:tmpl w:val="4FC246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6"/>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15"/>
    <w:rsid w:val="000213C5"/>
    <w:rsid w:val="0004209B"/>
    <w:rsid w:val="000E3EF4"/>
    <w:rsid w:val="00120233"/>
    <w:rsid w:val="001643F4"/>
    <w:rsid w:val="00183915"/>
    <w:rsid w:val="001A5CD5"/>
    <w:rsid w:val="00284CAC"/>
    <w:rsid w:val="003546D5"/>
    <w:rsid w:val="00380064"/>
    <w:rsid w:val="00384927"/>
    <w:rsid w:val="00386DBE"/>
    <w:rsid w:val="003A6A73"/>
    <w:rsid w:val="003C6041"/>
    <w:rsid w:val="0057628F"/>
    <w:rsid w:val="0067213D"/>
    <w:rsid w:val="00722C43"/>
    <w:rsid w:val="007760FA"/>
    <w:rsid w:val="007C5976"/>
    <w:rsid w:val="007D167B"/>
    <w:rsid w:val="007F3A15"/>
    <w:rsid w:val="008A364F"/>
    <w:rsid w:val="00943C9B"/>
    <w:rsid w:val="00B1792A"/>
    <w:rsid w:val="00B3337B"/>
    <w:rsid w:val="00B65406"/>
    <w:rsid w:val="00C551CC"/>
    <w:rsid w:val="00D37431"/>
    <w:rsid w:val="00DD1801"/>
    <w:rsid w:val="00E256ED"/>
    <w:rsid w:val="00E35664"/>
    <w:rsid w:val="00EB0055"/>
    <w:rsid w:val="00FD0B27"/>
    <w:rsid w:val="00FE5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eastAsia="SimSun" w:hAnsi="Times New Roman" w:cs="Times New Roman"/>
      <w:color w:val="000000"/>
      <w:sz w:val="20"/>
      <w:szCs w:val="20"/>
    </w:rPr>
  </w:style>
  <w:style w:type="paragraph" w:styleId="Titre1">
    <w:name w:val="heading 1"/>
    <w:basedOn w:val="Normal"/>
    <w:next w:val="Normal"/>
    <w:link w:val="Titre1Car"/>
    <w:uiPriority w:val="99"/>
    <w:qFormat/>
    <w:pPr>
      <w:keepNext/>
      <w:keepLines/>
      <w:pBdr>
        <w:top w:val="none" w:sz="0" w:space="3" w:color="auto"/>
        <w:left w:val="none" w:sz="0" w:space="3" w:color="auto"/>
        <w:bottom w:val="none" w:sz="0" w:space="3" w:color="auto"/>
        <w:right w:val="none" w:sz="0" w:space="3" w:color="auto"/>
      </w:pBdr>
      <w:spacing w:before="240" w:after="60"/>
      <w:outlineLvl w:val="0"/>
    </w:pPr>
    <w:rPr>
      <w:rFonts w:ascii="Arial" w:hAnsi="Arial" w:cs="Arial"/>
      <w:b/>
      <w:bCs/>
      <w:sz w:val="36"/>
      <w:szCs w:val="36"/>
    </w:rPr>
  </w:style>
  <w:style w:type="paragraph" w:styleId="Titre2">
    <w:name w:val="heading 2"/>
    <w:basedOn w:val="Titre1"/>
    <w:next w:val="Normal"/>
    <w:link w:val="Titre2Car"/>
    <w:uiPriority w:val="99"/>
    <w:qFormat/>
    <w:pPr>
      <w:outlineLvl w:val="1"/>
    </w:pPr>
    <w:rPr>
      <w:sz w:val="32"/>
      <w:szCs w:val="32"/>
    </w:rPr>
  </w:style>
  <w:style w:type="paragraph" w:styleId="Titre3">
    <w:name w:val="heading 3"/>
    <w:basedOn w:val="Titre2"/>
    <w:next w:val="Normal"/>
    <w:link w:val="Titre3Car"/>
    <w:uiPriority w:val="99"/>
    <w:qFormat/>
    <w:pPr>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000000"/>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color w:val="000000"/>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000000"/>
      <w:sz w:val="26"/>
      <w:szCs w:val="26"/>
    </w:rPr>
  </w:style>
  <w:style w:type="paragraph" w:customStyle="1" w:styleId="Style2">
    <w:name w:val="Style 2"/>
    <w:basedOn w:val="Normal"/>
    <w:uiPriority w:val="99"/>
    <w:pPr>
      <w:pBdr>
        <w:top w:val="none" w:sz="0" w:space="3" w:color="auto"/>
        <w:left w:val="none" w:sz="0" w:space="3" w:color="auto"/>
        <w:bottom w:val="none" w:sz="0" w:space="3" w:color="auto"/>
        <w:right w:val="none" w:sz="0" w:space="3" w:color="auto"/>
      </w:pBdr>
      <w:spacing w:before="180"/>
      <w:ind w:left="1080"/>
    </w:pPr>
    <w:rPr>
      <w:rFonts w:eastAsia="Times New Roman"/>
      <w:i/>
      <w:color w:val="29182C"/>
      <w:sz w:val="27"/>
      <w:szCs w:val="24"/>
    </w:rPr>
  </w:style>
  <w:style w:type="paragraph" w:customStyle="1" w:styleId="Style3">
    <w:name w:val="Style 3"/>
    <w:basedOn w:val="Normal"/>
    <w:uiPriority w:val="99"/>
    <w:pPr>
      <w:pBdr>
        <w:top w:val="none" w:sz="0" w:space="3" w:color="auto"/>
        <w:left w:val="none" w:sz="0" w:space="3" w:color="auto"/>
        <w:bottom w:val="none" w:sz="0" w:space="3" w:color="auto"/>
        <w:right w:val="none" w:sz="0" w:space="3" w:color="auto"/>
      </w:pBdr>
      <w:spacing w:before="252" w:line="182" w:lineRule="auto"/>
    </w:pPr>
    <w:rPr>
      <w:rFonts w:eastAsia="Times New Roman"/>
      <w:i/>
      <w:sz w:val="27"/>
      <w:szCs w:val="24"/>
    </w:rPr>
  </w:style>
  <w:style w:type="paragraph" w:customStyle="1" w:styleId="Style1">
    <w:name w:val="Style 1"/>
    <w:basedOn w:val="Normal"/>
    <w:uiPriority w:val="99"/>
    <w:pPr>
      <w:pBdr>
        <w:top w:val="none" w:sz="0" w:space="3" w:color="auto"/>
        <w:left w:val="none" w:sz="0" w:space="3" w:color="auto"/>
        <w:bottom w:val="none" w:sz="0" w:space="3" w:color="auto"/>
        <w:right w:val="none" w:sz="0" w:space="3" w:color="auto"/>
      </w:pBdr>
    </w:pPr>
    <w:rPr>
      <w:rFonts w:eastAsia="Times New Roman"/>
      <w:sz w:val="24"/>
      <w:szCs w:val="24"/>
    </w:rPr>
  </w:style>
  <w:style w:type="paragraph" w:customStyle="1" w:styleId="Style8">
    <w:name w:val="Style 8"/>
    <w:basedOn w:val="Normal"/>
    <w:uiPriority w:val="99"/>
    <w:pPr>
      <w:pBdr>
        <w:top w:val="none" w:sz="0" w:space="3" w:color="auto"/>
        <w:left w:val="none" w:sz="0" w:space="3" w:color="auto"/>
        <w:bottom w:val="none" w:sz="0" w:space="3" w:color="auto"/>
        <w:right w:val="none" w:sz="0" w:space="3" w:color="auto"/>
      </w:pBdr>
      <w:spacing w:line="202" w:lineRule="auto"/>
      <w:ind w:right="360" w:firstLine="864"/>
    </w:pPr>
    <w:rPr>
      <w:rFonts w:eastAsia="Times New Roman"/>
      <w:i/>
      <w:color w:val="5E5E5E"/>
      <w:sz w:val="25"/>
      <w:szCs w:val="24"/>
    </w:rPr>
  </w:style>
  <w:style w:type="paragraph" w:customStyle="1" w:styleId="Style5">
    <w:name w:val="Style 5"/>
    <w:basedOn w:val="Normal"/>
    <w:uiPriority w:val="99"/>
    <w:pPr>
      <w:pBdr>
        <w:top w:val="none" w:sz="0" w:space="3" w:color="auto"/>
        <w:left w:val="none" w:sz="0" w:space="3" w:color="auto"/>
        <w:bottom w:val="none" w:sz="0" w:space="3" w:color="auto"/>
        <w:right w:val="none" w:sz="0" w:space="3" w:color="auto"/>
      </w:pBdr>
      <w:spacing w:before="216" w:line="187" w:lineRule="auto"/>
      <w:ind w:left="72" w:right="288" w:firstLine="864"/>
    </w:pPr>
    <w:rPr>
      <w:rFonts w:eastAsia="Times New Roman"/>
      <w:i/>
      <w:color w:val="171316"/>
      <w:sz w:val="27"/>
      <w:szCs w:val="24"/>
    </w:rPr>
  </w:style>
  <w:style w:type="paragraph" w:customStyle="1" w:styleId="Style6">
    <w:name w:val="Style 6"/>
    <w:basedOn w:val="Normal"/>
    <w:uiPriority w:val="99"/>
    <w:pPr>
      <w:pBdr>
        <w:top w:val="none" w:sz="0" w:space="3" w:color="auto"/>
        <w:left w:val="none" w:sz="0" w:space="3" w:color="auto"/>
        <w:bottom w:val="none" w:sz="0" w:space="3" w:color="auto"/>
        <w:right w:val="none" w:sz="0" w:space="3" w:color="auto"/>
      </w:pBdr>
      <w:spacing w:before="252" w:line="199" w:lineRule="auto"/>
      <w:ind w:left="144"/>
    </w:pPr>
    <w:rPr>
      <w:rFonts w:eastAsia="Times New Roman"/>
      <w:i/>
      <w:color w:val="403C47"/>
      <w:sz w:val="27"/>
      <w:szCs w:val="24"/>
    </w:rPr>
  </w:style>
  <w:style w:type="paragraph" w:customStyle="1" w:styleId="Style4">
    <w:name w:val="Style 4"/>
    <w:basedOn w:val="Normal"/>
    <w:uiPriority w:val="99"/>
    <w:pPr>
      <w:pBdr>
        <w:top w:val="none" w:sz="0" w:space="3" w:color="auto"/>
        <w:left w:val="none" w:sz="0" w:space="3" w:color="auto"/>
        <w:bottom w:val="none" w:sz="0" w:space="3" w:color="auto"/>
        <w:right w:val="none" w:sz="0" w:space="3" w:color="auto"/>
      </w:pBdr>
    </w:pPr>
    <w:rPr>
      <w:rFonts w:eastAsia="Times New Roman"/>
      <w:szCs w:val="24"/>
    </w:rPr>
  </w:style>
  <w:style w:type="paragraph" w:customStyle="1" w:styleId="Style7">
    <w:name w:val="Style 7"/>
    <w:basedOn w:val="Normal"/>
    <w:uiPriority w:val="99"/>
    <w:pPr>
      <w:pBdr>
        <w:top w:val="none" w:sz="0" w:space="3" w:color="auto"/>
        <w:left w:val="none" w:sz="0" w:space="3" w:color="auto"/>
        <w:bottom w:val="none" w:sz="0" w:space="3" w:color="auto"/>
        <w:right w:val="none" w:sz="0" w:space="3" w:color="auto"/>
      </w:pBdr>
      <w:spacing w:before="216" w:line="192" w:lineRule="auto"/>
      <w:ind w:left="144" w:right="288" w:firstLine="864"/>
    </w:pPr>
    <w:rPr>
      <w:rFonts w:eastAsia="Times New Roman"/>
      <w:i/>
      <w:color w:val="403C47"/>
      <w:sz w:val="27"/>
      <w:szCs w:val="24"/>
    </w:rPr>
  </w:style>
  <w:style w:type="character" w:customStyle="1" w:styleId="CharacterStyle3">
    <w:name w:val="Character Style 3"/>
    <w:uiPriority w:val="99"/>
    <w:rPr>
      <w:rFonts w:eastAsia="Times New Roman"/>
      <w:i/>
      <w:color w:val="000000"/>
      <w:sz w:val="27"/>
    </w:rPr>
  </w:style>
  <w:style w:type="character" w:customStyle="1" w:styleId="CharacterStyle1">
    <w:name w:val="Character Style 1"/>
    <w:uiPriority w:val="99"/>
    <w:rPr>
      <w:rFonts w:eastAsia="Times New Roman"/>
      <w:i/>
      <w:color w:val="29182C"/>
      <w:sz w:val="27"/>
    </w:rPr>
  </w:style>
  <w:style w:type="character" w:customStyle="1" w:styleId="CharacterStyle7">
    <w:name w:val="Character Style 7"/>
    <w:uiPriority w:val="99"/>
    <w:rPr>
      <w:rFonts w:eastAsia="Times New Roman"/>
      <w:i/>
      <w:color w:val="5E5E5E"/>
      <w:sz w:val="25"/>
    </w:rPr>
  </w:style>
  <w:style w:type="character" w:customStyle="1" w:styleId="CharacterStyle5">
    <w:name w:val="Character Style 5"/>
    <w:uiPriority w:val="99"/>
    <w:rPr>
      <w:rFonts w:eastAsia="Times New Roman"/>
      <w:color w:val="000000"/>
      <w:sz w:val="20"/>
    </w:rPr>
  </w:style>
  <w:style w:type="character" w:customStyle="1" w:styleId="CharacterStyle4">
    <w:name w:val="Character Style 4"/>
    <w:uiPriority w:val="99"/>
    <w:rPr>
      <w:rFonts w:eastAsia="Times New Roman"/>
      <w:i/>
      <w:color w:val="171316"/>
      <w:sz w:val="27"/>
    </w:rPr>
  </w:style>
  <w:style w:type="character" w:customStyle="1" w:styleId="CharacterStyle6">
    <w:name w:val="Character Style 6"/>
    <w:uiPriority w:val="99"/>
    <w:rPr>
      <w:rFonts w:eastAsia="Times New Roman"/>
      <w:i/>
      <w:color w:val="403C47"/>
      <w:sz w:val="27"/>
    </w:rPr>
  </w:style>
  <w:style w:type="paragraph" w:styleId="Textedebulles">
    <w:name w:val="Balloon Text"/>
    <w:basedOn w:val="Normal"/>
    <w:link w:val="TextedebullesCar"/>
    <w:uiPriority w:val="99"/>
    <w:semiHidden/>
    <w:unhideWhenUsed/>
    <w:rsid w:val="00B3337B"/>
    <w:rPr>
      <w:rFonts w:ascii="Tahoma" w:hAnsi="Tahoma" w:cs="Tahoma"/>
      <w:sz w:val="16"/>
      <w:szCs w:val="16"/>
    </w:rPr>
  </w:style>
  <w:style w:type="character" w:customStyle="1" w:styleId="TextedebullesCar">
    <w:name w:val="Texte de bulles Car"/>
    <w:basedOn w:val="Policepardfaut"/>
    <w:link w:val="Textedebulles"/>
    <w:uiPriority w:val="99"/>
    <w:semiHidden/>
    <w:rsid w:val="00B3337B"/>
    <w:rPr>
      <w:rFonts w:ascii="Tahoma" w:eastAsia="SimSun" w:hAnsi="Tahoma" w:cs="Tahoma"/>
      <w:color w:val="000000"/>
      <w:sz w:val="16"/>
      <w:szCs w:val="16"/>
    </w:rPr>
  </w:style>
  <w:style w:type="paragraph" w:styleId="Paragraphedeliste">
    <w:name w:val="List Paragraph"/>
    <w:basedOn w:val="Normal"/>
    <w:uiPriority w:val="34"/>
    <w:qFormat/>
    <w:rsid w:val="003C6041"/>
    <w:pPr>
      <w:widowControl/>
      <w:autoSpaceDE/>
      <w:autoSpaceDN/>
      <w:adjustRightInd/>
      <w:spacing w:after="200" w:line="276" w:lineRule="auto"/>
      <w:ind w:left="720"/>
      <w:contextualSpacing/>
    </w:pPr>
    <w:rPr>
      <w:rFonts w:ascii="Calibri" w:eastAsia="Calibri" w:hAnsi="Calibri"/>
      <w:color w:val="auto"/>
      <w:sz w:val="22"/>
      <w:szCs w:val="22"/>
      <w:lang w:eastAsia="en-US"/>
    </w:rPr>
  </w:style>
  <w:style w:type="paragraph" w:customStyle="1" w:styleId="Corps">
    <w:name w:val="Corps"/>
    <w:basedOn w:val="Normal"/>
    <w:uiPriority w:val="99"/>
    <w:rsid w:val="003A6A73"/>
    <w:pPr>
      <w:widowControl/>
      <w:suppressAutoHyphens/>
      <w:spacing w:after="200"/>
    </w:pPr>
    <w:rPr>
      <w:rFonts w:eastAsiaTheme="minorEastAsia"/>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eastAsia="SimSun" w:hAnsi="Times New Roman" w:cs="Times New Roman"/>
      <w:color w:val="000000"/>
      <w:sz w:val="20"/>
      <w:szCs w:val="20"/>
    </w:rPr>
  </w:style>
  <w:style w:type="paragraph" w:styleId="Titre1">
    <w:name w:val="heading 1"/>
    <w:basedOn w:val="Normal"/>
    <w:next w:val="Normal"/>
    <w:link w:val="Titre1Car"/>
    <w:uiPriority w:val="99"/>
    <w:qFormat/>
    <w:pPr>
      <w:keepNext/>
      <w:keepLines/>
      <w:pBdr>
        <w:top w:val="none" w:sz="0" w:space="3" w:color="auto"/>
        <w:left w:val="none" w:sz="0" w:space="3" w:color="auto"/>
        <w:bottom w:val="none" w:sz="0" w:space="3" w:color="auto"/>
        <w:right w:val="none" w:sz="0" w:space="3" w:color="auto"/>
      </w:pBdr>
      <w:spacing w:before="240" w:after="60"/>
      <w:outlineLvl w:val="0"/>
    </w:pPr>
    <w:rPr>
      <w:rFonts w:ascii="Arial" w:hAnsi="Arial" w:cs="Arial"/>
      <w:b/>
      <w:bCs/>
      <w:sz w:val="36"/>
      <w:szCs w:val="36"/>
    </w:rPr>
  </w:style>
  <w:style w:type="paragraph" w:styleId="Titre2">
    <w:name w:val="heading 2"/>
    <w:basedOn w:val="Titre1"/>
    <w:next w:val="Normal"/>
    <w:link w:val="Titre2Car"/>
    <w:uiPriority w:val="99"/>
    <w:qFormat/>
    <w:pPr>
      <w:outlineLvl w:val="1"/>
    </w:pPr>
    <w:rPr>
      <w:sz w:val="32"/>
      <w:szCs w:val="32"/>
    </w:rPr>
  </w:style>
  <w:style w:type="paragraph" w:styleId="Titre3">
    <w:name w:val="heading 3"/>
    <w:basedOn w:val="Titre2"/>
    <w:next w:val="Normal"/>
    <w:link w:val="Titre3Car"/>
    <w:uiPriority w:val="99"/>
    <w:qFormat/>
    <w:pPr>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000000"/>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color w:val="000000"/>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000000"/>
      <w:sz w:val="26"/>
      <w:szCs w:val="26"/>
    </w:rPr>
  </w:style>
  <w:style w:type="paragraph" w:customStyle="1" w:styleId="Style2">
    <w:name w:val="Style 2"/>
    <w:basedOn w:val="Normal"/>
    <w:uiPriority w:val="99"/>
    <w:pPr>
      <w:pBdr>
        <w:top w:val="none" w:sz="0" w:space="3" w:color="auto"/>
        <w:left w:val="none" w:sz="0" w:space="3" w:color="auto"/>
        <w:bottom w:val="none" w:sz="0" w:space="3" w:color="auto"/>
        <w:right w:val="none" w:sz="0" w:space="3" w:color="auto"/>
      </w:pBdr>
      <w:spacing w:before="180"/>
      <w:ind w:left="1080"/>
    </w:pPr>
    <w:rPr>
      <w:rFonts w:eastAsia="Times New Roman"/>
      <w:i/>
      <w:color w:val="29182C"/>
      <w:sz w:val="27"/>
      <w:szCs w:val="24"/>
    </w:rPr>
  </w:style>
  <w:style w:type="paragraph" w:customStyle="1" w:styleId="Style3">
    <w:name w:val="Style 3"/>
    <w:basedOn w:val="Normal"/>
    <w:uiPriority w:val="99"/>
    <w:pPr>
      <w:pBdr>
        <w:top w:val="none" w:sz="0" w:space="3" w:color="auto"/>
        <w:left w:val="none" w:sz="0" w:space="3" w:color="auto"/>
        <w:bottom w:val="none" w:sz="0" w:space="3" w:color="auto"/>
        <w:right w:val="none" w:sz="0" w:space="3" w:color="auto"/>
      </w:pBdr>
      <w:spacing w:before="252" w:line="182" w:lineRule="auto"/>
    </w:pPr>
    <w:rPr>
      <w:rFonts w:eastAsia="Times New Roman"/>
      <w:i/>
      <w:sz w:val="27"/>
      <w:szCs w:val="24"/>
    </w:rPr>
  </w:style>
  <w:style w:type="paragraph" w:customStyle="1" w:styleId="Style1">
    <w:name w:val="Style 1"/>
    <w:basedOn w:val="Normal"/>
    <w:uiPriority w:val="99"/>
    <w:pPr>
      <w:pBdr>
        <w:top w:val="none" w:sz="0" w:space="3" w:color="auto"/>
        <w:left w:val="none" w:sz="0" w:space="3" w:color="auto"/>
        <w:bottom w:val="none" w:sz="0" w:space="3" w:color="auto"/>
        <w:right w:val="none" w:sz="0" w:space="3" w:color="auto"/>
      </w:pBdr>
    </w:pPr>
    <w:rPr>
      <w:rFonts w:eastAsia="Times New Roman"/>
      <w:sz w:val="24"/>
      <w:szCs w:val="24"/>
    </w:rPr>
  </w:style>
  <w:style w:type="paragraph" w:customStyle="1" w:styleId="Style8">
    <w:name w:val="Style 8"/>
    <w:basedOn w:val="Normal"/>
    <w:uiPriority w:val="99"/>
    <w:pPr>
      <w:pBdr>
        <w:top w:val="none" w:sz="0" w:space="3" w:color="auto"/>
        <w:left w:val="none" w:sz="0" w:space="3" w:color="auto"/>
        <w:bottom w:val="none" w:sz="0" w:space="3" w:color="auto"/>
        <w:right w:val="none" w:sz="0" w:space="3" w:color="auto"/>
      </w:pBdr>
      <w:spacing w:line="202" w:lineRule="auto"/>
      <w:ind w:right="360" w:firstLine="864"/>
    </w:pPr>
    <w:rPr>
      <w:rFonts w:eastAsia="Times New Roman"/>
      <w:i/>
      <w:color w:val="5E5E5E"/>
      <w:sz w:val="25"/>
      <w:szCs w:val="24"/>
    </w:rPr>
  </w:style>
  <w:style w:type="paragraph" w:customStyle="1" w:styleId="Style5">
    <w:name w:val="Style 5"/>
    <w:basedOn w:val="Normal"/>
    <w:uiPriority w:val="99"/>
    <w:pPr>
      <w:pBdr>
        <w:top w:val="none" w:sz="0" w:space="3" w:color="auto"/>
        <w:left w:val="none" w:sz="0" w:space="3" w:color="auto"/>
        <w:bottom w:val="none" w:sz="0" w:space="3" w:color="auto"/>
        <w:right w:val="none" w:sz="0" w:space="3" w:color="auto"/>
      </w:pBdr>
      <w:spacing w:before="216" w:line="187" w:lineRule="auto"/>
      <w:ind w:left="72" w:right="288" w:firstLine="864"/>
    </w:pPr>
    <w:rPr>
      <w:rFonts w:eastAsia="Times New Roman"/>
      <w:i/>
      <w:color w:val="171316"/>
      <w:sz w:val="27"/>
      <w:szCs w:val="24"/>
    </w:rPr>
  </w:style>
  <w:style w:type="paragraph" w:customStyle="1" w:styleId="Style6">
    <w:name w:val="Style 6"/>
    <w:basedOn w:val="Normal"/>
    <w:uiPriority w:val="99"/>
    <w:pPr>
      <w:pBdr>
        <w:top w:val="none" w:sz="0" w:space="3" w:color="auto"/>
        <w:left w:val="none" w:sz="0" w:space="3" w:color="auto"/>
        <w:bottom w:val="none" w:sz="0" w:space="3" w:color="auto"/>
        <w:right w:val="none" w:sz="0" w:space="3" w:color="auto"/>
      </w:pBdr>
      <w:spacing w:before="252" w:line="199" w:lineRule="auto"/>
      <w:ind w:left="144"/>
    </w:pPr>
    <w:rPr>
      <w:rFonts w:eastAsia="Times New Roman"/>
      <w:i/>
      <w:color w:val="403C47"/>
      <w:sz w:val="27"/>
      <w:szCs w:val="24"/>
    </w:rPr>
  </w:style>
  <w:style w:type="paragraph" w:customStyle="1" w:styleId="Style4">
    <w:name w:val="Style 4"/>
    <w:basedOn w:val="Normal"/>
    <w:uiPriority w:val="99"/>
    <w:pPr>
      <w:pBdr>
        <w:top w:val="none" w:sz="0" w:space="3" w:color="auto"/>
        <w:left w:val="none" w:sz="0" w:space="3" w:color="auto"/>
        <w:bottom w:val="none" w:sz="0" w:space="3" w:color="auto"/>
        <w:right w:val="none" w:sz="0" w:space="3" w:color="auto"/>
      </w:pBdr>
    </w:pPr>
    <w:rPr>
      <w:rFonts w:eastAsia="Times New Roman"/>
      <w:szCs w:val="24"/>
    </w:rPr>
  </w:style>
  <w:style w:type="paragraph" w:customStyle="1" w:styleId="Style7">
    <w:name w:val="Style 7"/>
    <w:basedOn w:val="Normal"/>
    <w:uiPriority w:val="99"/>
    <w:pPr>
      <w:pBdr>
        <w:top w:val="none" w:sz="0" w:space="3" w:color="auto"/>
        <w:left w:val="none" w:sz="0" w:space="3" w:color="auto"/>
        <w:bottom w:val="none" w:sz="0" w:space="3" w:color="auto"/>
        <w:right w:val="none" w:sz="0" w:space="3" w:color="auto"/>
      </w:pBdr>
      <w:spacing w:before="216" w:line="192" w:lineRule="auto"/>
      <w:ind w:left="144" w:right="288" w:firstLine="864"/>
    </w:pPr>
    <w:rPr>
      <w:rFonts w:eastAsia="Times New Roman"/>
      <w:i/>
      <w:color w:val="403C47"/>
      <w:sz w:val="27"/>
      <w:szCs w:val="24"/>
    </w:rPr>
  </w:style>
  <w:style w:type="character" w:customStyle="1" w:styleId="CharacterStyle3">
    <w:name w:val="Character Style 3"/>
    <w:uiPriority w:val="99"/>
    <w:rPr>
      <w:rFonts w:eastAsia="Times New Roman"/>
      <w:i/>
      <w:color w:val="000000"/>
      <w:sz w:val="27"/>
    </w:rPr>
  </w:style>
  <w:style w:type="character" w:customStyle="1" w:styleId="CharacterStyle1">
    <w:name w:val="Character Style 1"/>
    <w:uiPriority w:val="99"/>
    <w:rPr>
      <w:rFonts w:eastAsia="Times New Roman"/>
      <w:i/>
      <w:color w:val="29182C"/>
      <w:sz w:val="27"/>
    </w:rPr>
  </w:style>
  <w:style w:type="character" w:customStyle="1" w:styleId="CharacterStyle7">
    <w:name w:val="Character Style 7"/>
    <w:uiPriority w:val="99"/>
    <w:rPr>
      <w:rFonts w:eastAsia="Times New Roman"/>
      <w:i/>
      <w:color w:val="5E5E5E"/>
      <w:sz w:val="25"/>
    </w:rPr>
  </w:style>
  <w:style w:type="character" w:customStyle="1" w:styleId="CharacterStyle5">
    <w:name w:val="Character Style 5"/>
    <w:uiPriority w:val="99"/>
    <w:rPr>
      <w:rFonts w:eastAsia="Times New Roman"/>
      <w:color w:val="000000"/>
      <w:sz w:val="20"/>
    </w:rPr>
  </w:style>
  <w:style w:type="character" w:customStyle="1" w:styleId="CharacterStyle4">
    <w:name w:val="Character Style 4"/>
    <w:uiPriority w:val="99"/>
    <w:rPr>
      <w:rFonts w:eastAsia="Times New Roman"/>
      <w:i/>
      <w:color w:val="171316"/>
      <w:sz w:val="27"/>
    </w:rPr>
  </w:style>
  <w:style w:type="character" w:customStyle="1" w:styleId="CharacterStyle6">
    <w:name w:val="Character Style 6"/>
    <w:uiPriority w:val="99"/>
    <w:rPr>
      <w:rFonts w:eastAsia="Times New Roman"/>
      <w:i/>
      <w:color w:val="403C47"/>
      <w:sz w:val="27"/>
    </w:rPr>
  </w:style>
  <w:style w:type="paragraph" w:styleId="Textedebulles">
    <w:name w:val="Balloon Text"/>
    <w:basedOn w:val="Normal"/>
    <w:link w:val="TextedebullesCar"/>
    <w:uiPriority w:val="99"/>
    <w:semiHidden/>
    <w:unhideWhenUsed/>
    <w:rsid w:val="00B3337B"/>
    <w:rPr>
      <w:rFonts w:ascii="Tahoma" w:hAnsi="Tahoma" w:cs="Tahoma"/>
      <w:sz w:val="16"/>
      <w:szCs w:val="16"/>
    </w:rPr>
  </w:style>
  <w:style w:type="character" w:customStyle="1" w:styleId="TextedebullesCar">
    <w:name w:val="Texte de bulles Car"/>
    <w:basedOn w:val="Policepardfaut"/>
    <w:link w:val="Textedebulles"/>
    <w:uiPriority w:val="99"/>
    <w:semiHidden/>
    <w:rsid w:val="00B3337B"/>
    <w:rPr>
      <w:rFonts w:ascii="Tahoma" w:eastAsia="SimSun" w:hAnsi="Tahoma" w:cs="Tahoma"/>
      <w:color w:val="000000"/>
      <w:sz w:val="16"/>
      <w:szCs w:val="16"/>
    </w:rPr>
  </w:style>
  <w:style w:type="paragraph" w:styleId="Paragraphedeliste">
    <w:name w:val="List Paragraph"/>
    <w:basedOn w:val="Normal"/>
    <w:uiPriority w:val="34"/>
    <w:qFormat/>
    <w:rsid w:val="003C6041"/>
    <w:pPr>
      <w:widowControl/>
      <w:autoSpaceDE/>
      <w:autoSpaceDN/>
      <w:adjustRightInd/>
      <w:spacing w:after="200" w:line="276" w:lineRule="auto"/>
      <w:ind w:left="720"/>
      <w:contextualSpacing/>
    </w:pPr>
    <w:rPr>
      <w:rFonts w:ascii="Calibri" w:eastAsia="Calibri" w:hAnsi="Calibri"/>
      <w:color w:val="auto"/>
      <w:sz w:val="22"/>
      <w:szCs w:val="22"/>
      <w:lang w:eastAsia="en-US"/>
    </w:rPr>
  </w:style>
  <w:style w:type="paragraph" w:customStyle="1" w:styleId="Corps">
    <w:name w:val="Corps"/>
    <w:basedOn w:val="Normal"/>
    <w:uiPriority w:val="99"/>
    <w:rsid w:val="003A6A73"/>
    <w:pPr>
      <w:widowControl/>
      <w:suppressAutoHyphens/>
      <w:spacing w:after="200"/>
    </w:pPr>
    <w:rPr>
      <w:rFonts w:eastAsiaTheme="minorEastAsia"/>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2E64-7EA9-4D92-A718-50F9C7A8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1602</Words>
  <Characters>8813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 Goudal</cp:lastModifiedBy>
  <cp:revision>6</cp:revision>
  <cp:lastPrinted>2016-03-03T16:13:00Z</cp:lastPrinted>
  <dcterms:created xsi:type="dcterms:W3CDTF">2016-03-03T16:10:00Z</dcterms:created>
  <dcterms:modified xsi:type="dcterms:W3CDTF">2016-03-04T06:47:00Z</dcterms:modified>
</cp:coreProperties>
</file>